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C739" w14:textId="300F2BCF" w:rsidR="00504E67" w:rsidRPr="00504E67" w:rsidRDefault="00504E67" w:rsidP="00504E67">
      <w:pPr>
        <w:pStyle w:val="NoSpacing"/>
        <w:ind w:left="720"/>
        <w:rPr>
          <w:rFonts w:asciiTheme="minorHAnsi" w:hAnsiTheme="minorHAnsi"/>
          <w:sz w:val="24"/>
          <w:szCs w:val="24"/>
        </w:rPr>
      </w:pPr>
    </w:p>
    <w:p w14:paraId="341E11F0" w14:textId="77777777" w:rsidR="00E31A3F" w:rsidRPr="00504E67" w:rsidRDefault="00E31A3F" w:rsidP="00E31A3F">
      <w:pPr>
        <w:pStyle w:val="NoSpacing"/>
        <w:ind w:left="720"/>
        <w:rPr>
          <w:rFonts w:asciiTheme="minorHAnsi" w:hAnsiTheme="minorHAnsi"/>
          <w:sz w:val="24"/>
          <w:szCs w:val="24"/>
        </w:rPr>
      </w:pPr>
    </w:p>
    <w:p w14:paraId="00A2FC4F" w14:textId="77777777" w:rsidR="00E31A3F" w:rsidRPr="00EA51C7" w:rsidRDefault="00E31A3F" w:rsidP="00E31A3F">
      <w:pPr>
        <w:pStyle w:val="NoSpacing"/>
        <w:numPr>
          <w:ilvl w:val="0"/>
          <w:numId w:val="32"/>
        </w:numPr>
        <w:rPr>
          <w:rFonts w:asciiTheme="minorHAnsi" w:hAnsiTheme="minorHAnsi"/>
          <w:sz w:val="24"/>
          <w:szCs w:val="24"/>
          <w:u w:val="single"/>
        </w:rPr>
      </w:pPr>
      <w:r w:rsidRPr="00EA51C7">
        <w:rPr>
          <w:rFonts w:asciiTheme="minorHAnsi" w:hAnsiTheme="minorHAnsi"/>
          <w:sz w:val="24"/>
          <w:szCs w:val="24"/>
          <w:u w:val="single"/>
        </w:rPr>
        <w:t>Attendees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155"/>
        <w:gridCol w:w="2268"/>
        <w:gridCol w:w="2410"/>
        <w:gridCol w:w="1559"/>
      </w:tblGrid>
      <w:tr w:rsidR="00E31A3F" w:rsidRPr="00EA51C7" w14:paraId="349D10A9" w14:textId="77777777" w:rsidTr="005F4AA7">
        <w:tc>
          <w:tcPr>
            <w:tcW w:w="2155" w:type="dxa"/>
          </w:tcPr>
          <w:p w14:paraId="07B60731" w14:textId="77777777" w:rsidR="00E31A3F" w:rsidRPr="00EA51C7" w:rsidRDefault="00E31A3F" w:rsidP="005F4AA7">
            <w:pPr>
              <w:pStyle w:val="NoSpacing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EA51C7">
              <w:rPr>
                <w:sz w:val="24"/>
                <w:szCs w:val="24"/>
              </w:rPr>
              <w:t xml:space="preserve">Frank Smith </w:t>
            </w:r>
            <w:r w:rsidRPr="00EA51C7">
              <w:rPr>
                <w:b/>
                <w:bCs/>
                <w:sz w:val="24"/>
                <w:szCs w:val="24"/>
              </w:rPr>
              <w:t>(FS)</w:t>
            </w:r>
          </w:p>
        </w:tc>
        <w:tc>
          <w:tcPr>
            <w:tcW w:w="2268" w:type="dxa"/>
          </w:tcPr>
          <w:p w14:paraId="6D3EA7E2" w14:textId="7E27B984" w:rsidR="00E31A3F" w:rsidRPr="00E31A3F" w:rsidRDefault="00E31A3F" w:rsidP="005F4A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1A3F">
              <w:rPr>
                <w:rFonts w:cs="Times New Roman"/>
                <w:sz w:val="24"/>
                <w:szCs w:val="24"/>
              </w:rPr>
              <w:t>Julie Attwood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b/>
                <w:bCs/>
                <w:sz w:val="24"/>
                <w:szCs w:val="24"/>
              </w:rPr>
              <w:t>JA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17BB8094" w14:textId="77777777" w:rsidR="00E31A3F" w:rsidRPr="00EA51C7" w:rsidRDefault="00E31A3F" w:rsidP="005F4A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A51C7">
              <w:rPr>
                <w:rFonts w:cs="Times New Roman"/>
                <w:sz w:val="24"/>
                <w:szCs w:val="24"/>
              </w:rPr>
              <w:t>Claudette Neville (</w:t>
            </w:r>
            <w:r w:rsidRPr="00EA51C7">
              <w:rPr>
                <w:rFonts w:cs="Times New Roman"/>
                <w:b/>
                <w:bCs/>
                <w:sz w:val="24"/>
                <w:szCs w:val="24"/>
              </w:rPr>
              <w:t>CN</w:t>
            </w:r>
            <w:r w:rsidRPr="00EA51C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F406631" w14:textId="77777777" w:rsidR="00E31A3F" w:rsidRPr="00EA51C7" w:rsidRDefault="00E31A3F" w:rsidP="005F4A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Sue Kork (</w:t>
            </w:r>
            <w:r>
              <w:rPr>
                <w:rFonts w:cs="Times New Roman"/>
                <w:b/>
                <w:bCs/>
                <w:sz w:val="24"/>
                <w:szCs w:val="24"/>
              </w:rPr>
              <w:t>SK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E31A3F" w:rsidRPr="00EA51C7" w14:paraId="20AE717F" w14:textId="77777777" w:rsidTr="005F4AA7">
        <w:trPr>
          <w:trHeight w:val="246"/>
        </w:trPr>
        <w:tc>
          <w:tcPr>
            <w:tcW w:w="2155" w:type="dxa"/>
          </w:tcPr>
          <w:p w14:paraId="0894F957" w14:textId="681280E8" w:rsidR="00E31A3F" w:rsidRPr="00EA51C7" w:rsidRDefault="00E31A3F" w:rsidP="005F4AA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EA51C7">
              <w:rPr>
                <w:sz w:val="24"/>
                <w:szCs w:val="24"/>
              </w:rPr>
              <w:t>Jill Westwood (</w:t>
            </w:r>
            <w:r w:rsidRPr="00EA51C7">
              <w:rPr>
                <w:b/>
                <w:bCs/>
                <w:sz w:val="24"/>
                <w:szCs w:val="24"/>
              </w:rPr>
              <w:t>JW)</w:t>
            </w:r>
          </w:p>
        </w:tc>
        <w:tc>
          <w:tcPr>
            <w:tcW w:w="2268" w:type="dxa"/>
          </w:tcPr>
          <w:p w14:paraId="562E3F31" w14:textId="49A14C66" w:rsidR="00E31A3F" w:rsidRPr="003864C1" w:rsidRDefault="00E31A3F" w:rsidP="005F4AA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EA51C7">
              <w:rPr>
                <w:sz w:val="24"/>
                <w:szCs w:val="24"/>
              </w:rPr>
              <w:t>Anna Gilson (</w:t>
            </w:r>
            <w:r w:rsidRPr="00EA51C7">
              <w:rPr>
                <w:b/>
                <w:bCs/>
                <w:sz w:val="24"/>
                <w:szCs w:val="24"/>
              </w:rPr>
              <w:t>AG)</w:t>
            </w:r>
          </w:p>
        </w:tc>
        <w:tc>
          <w:tcPr>
            <w:tcW w:w="2410" w:type="dxa"/>
          </w:tcPr>
          <w:p w14:paraId="473B2AAB" w14:textId="4BFCC14A" w:rsidR="00E31A3F" w:rsidRPr="00C45B22" w:rsidRDefault="00E31A3F" w:rsidP="005F4A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67424">
              <w:rPr>
                <w:rFonts w:cs="Times New Roman"/>
                <w:sz w:val="24"/>
                <w:szCs w:val="24"/>
              </w:rPr>
              <w:t xml:space="preserve">Angela Saunders </w:t>
            </w:r>
            <w:r w:rsidRPr="00967424">
              <w:rPr>
                <w:rFonts w:cs="Times New Roman"/>
                <w:b/>
                <w:bCs/>
                <w:sz w:val="24"/>
                <w:szCs w:val="24"/>
              </w:rPr>
              <w:t>(AS)</w:t>
            </w:r>
            <w:r>
              <w:rPr>
                <w:rFonts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14:paraId="43E0C33A" w14:textId="77777777" w:rsidR="00E31A3F" w:rsidRPr="00967424" w:rsidRDefault="00E31A3F" w:rsidP="005F4A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1CBA4E72" w14:textId="46DDBC2D" w:rsidR="00B60C90" w:rsidRPr="00E31A3F" w:rsidRDefault="00E31A3F" w:rsidP="00E31A3F">
      <w:pPr>
        <w:pStyle w:val="NoSpacing"/>
        <w:rPr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</w:t>
      </w:r>
      <w:r w:rsidRPr="00967424">
        <w:rPr>
          <w:rFonts w:asciiTheme="minorHAnsi" w:hAnsiTheme="minorHAnsi"/>
          <w:sz w:val="24"/>
          <w:szCs w:val="24"/>
        </w:rPr>
        <w:t>Apologies –</w:t>
      </w:r>
      <w:r w:rsidRPr="00C45B22">
        <w:rPr>
          <w:rFonts w:cs="Times New Roman"/>
          <w:sz w:val="24"/>
          <w:szCs w:val="24"/>
        </w:rPr>
        <w:t>Angela Suter</w:t>
      </w:r>
      <w:r>
        <w:rPr>
          <w:rFonts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cs="Times New Roman"/>
          <w:b/>
          <w:bCs/>
          <w:sz w:val="24"/>
          <w:szCs w:val="24"/>
        </w:rPr>
        <w:t>ASu</w:t>
      </w:r>
      <w:proofErr w:type="spellEnd"/>
      <w:r>
        <w:rPr>
          <w:rFonts w:cs="Times New Roman"/>
          <w:b/>
          <w:bCs/>
          <w:sz w:val="24"/>
          <w:szCs w:val="24"/>
        </w:rPr>
        <w:t>)</w:t>
      </w:r>
      <w:r w:rsidRPr="00E31A3F">
        <w:rPr>
          <w:sz w:val="24"/>
          <w:szCs w:val="24"/>
        </w:rPr>
        <w:t xml:space="preserve"> </w:t>
      </w:r>
      <w:r w:rsidRPr="00967424">
        <w:rPr>
          <w:sz w:val="24"/>
          <w:szCs w:val="24"/>
        </w:rPr>
        <w:t xml:space="preserve">Betty McBride </w:t>
      </w:r>
      <w:r w:rsidRPr="00967424">
        <w:rPr>
          <w:b/>
          <w:bCs/>
          <w:sz w:val="24"/>
          <w:szCs w:val="24"/>
        </w:rPr>
        <w:t>(BM)</w:t>
      </w:r>
      <w:r w:rsidR="00B60C90" w:rsidRPr="00B60C90">
        <w:rPr>
          <w:rFonts w:asciiTheme="minorHAnsi" w:hAnsiTheme="minorHAnsi"/>
          <w:sz w:val="24"/>
          <w:szCs w:val="24"/>
        </w:rPr>
        <w:br/>
      </w:r>
    </w:p>
    <w:p w14:paraId="36275A8B" w14:textId="204E57F7" w:rsidR="000777FA" w:rsidRPr="00B60C90" w:rsidRDefault="00E31A3F" w:rsidP="000777FA">
      <w:pPr>
        <w:pStyle w:val="NoSpacing"/>
        <w:numPr>
          <w:ilvl w:val="0"/>
          <w:numId w:val="32"/>
        </w:numPr>
        <w:rPr>
          <w:rFonts w:asciiTheme="minorHAnsi" w:hAnsiTheme="minorHAnsi"/>
          <w:sz w:val="24"/>
          <w:szCs w:val="24"/>
        </w:rPr>
      </w:pPr>
      <w:r>
        <w:rPr>
          <w:b/>
          <w:bCs/>
          <w:sz w:val="24"/>
          <w:szCs w:val="24"/>
        </w:rPr>
        <w:t xml:space="preserve">FS </w:t>
      </w:r>
      <w:r>
        <w:rPr>
          <w:sz w:val="24"/>
          <w:szCs w:val="24"/>
        </w:rPr>
        <w:t>w</w:t>
      </w:r>
      <w:r w:rsidR="00B60C90" w:rsidRPr="00B60C90">
        <w:rPr>
          <w:sz w:val="24"/>
          <w:szCs w:val="24"/>
        </w:rPr>
        <w:t>elcome</w:t>
      </w:r>
      <w:r>
        <w:rPr>
          <w:sz w:val="24"/>
          <w:szCs w:val="24"/>
        </w:rPr>
        <w:t>d</w:t>
      </w:r>
      <w:r w:rsidR="00B60C90" w:rsidRPr="00B60C90">
        <w:rPr>
          <w:sz w:val="24"/>
          <w:szCs w:val="24"/>
        </w:rPr>
        <w:t xml:space="preserve"> Julie Attwood </w:t>
      </w:r>
      <w:r>
        <w:rPr>
          <w:rFonts w:asciiTheme="minorHAnsi" w:hAnsiTheme="minorHAnsi"/>
          <w:sz w:val="24"/>
          <w:szCs w:val="24"/>
        </w:rPr>
        <w:t xml:space="preserve">as a new </w:t>
      </w:r>
      <w:r w:rsidR="00B60C90" w:rsidRPr="00B60C90">
        <w:rPr>
          <w:rFonts w:asciiTheme="minorHAnsi" w:hAnsiTheme="minorHAnsi"/>
          <w:sz w:val="24"/>
          <w:szCs w:val="24"/>
        </w:rPr>
        <w:t>committee member</w:t>
      </w:r>
      <w:r w:rsidR="001F6A7B" w:rsidRPr="00B60C90">
        <w:rPr>
          <w:rFonts w:asciiTheme="minorHAnsi" w:hAnsiTheme="minorHAnsi"/>
          <w:sz w:val="24"/>
          <w:szCs w:val="24"/>
        </w:rPr>
        <w:br/>
      </w:r>
    </w:p>
    <w:p w14:paraId="54851CEB" w14:textId="1BD91502" w:rsidR="000777FA" w:rsidRPr="00B60C90" w:rsidRDefault="00997261" w:rsidP="000777FA">
      <w:pPr>
        <w:pStyle w:val="NoSpacing"/>
        <w:numPr>
          <w:ilvl w:val="0"/>
          <w:numId w:val="32"/>
        </w:numPr>
        <w:rPr>
          <w:rFonts w:asciiTheme="minorHAnsi" w:hAnsiTheme="minorHAnsi"/>
          <w:sz w:val="24"/>
          <w:szCs w:val="24"/>
        </w:rPr>
      </w:pPr>
      <w:r w:rsidRPr="00B60C90">
        <w:rPr>
          <w:sz w:val="24"/>
          <w:szCs w:val="24"/>
          <w:u w:val="single"/>
        </w:rPr>
        <w:t>Minutes of last meeting</w:t>
      </w:r>
      <w:r w:rsidRPr="00B60C90">
        <w:rPr>
          <w:sz w:val="24"/>
          <w:szCs w:val="24"/>
        </w:rPr>
        <w:t xml:space="preserve"> </w:t>
      </w:r>
      <w:r w:rsidR="009908DB" w:rsidRPr="00B60C90">
        <w:rPr>
          <w:sz w:val="24"/>
          <w:szCs w:val="24"/>
        </w:rPr>
        <w:t>–</w:t>
      </w:r>
      <w:r w:rsidR="00385E3E" w:rsidRPr="00B60C90">
        <w:rPr>
          <w:sz w:val="24"/>
          <w:szCs w:val="24"/>
        </w:rPr>
        <w:t xml:space="preserve"> </w:t>
      </w:r>
      <w:r w:rsidR="00280424" w:rsidRPr="00B60C90">
        <w:rPr>
          <w:rFonts w:cs="Times New Roman"/>
          <w:sz w:val="24"/>
          <w:szCs w:val="24"/>
        </w:rPr>
        <w:t xml:space="preserve">Tuesday </w:t>
      </w:r>
      <w:r w:rsidR="00C83831" w:rsidRPr="00B60C90">
        <w:rPr>
          <w:rFonts w:cs="Times New Roman"/>
          <w:sz w:val="24"/>
          <w:szCs w:val="24"/>
        </w:rPr>
        <w:t>17</w:t>
      </w:r>
      <w:r w:rsidR="00C83831" w:rsidRPr="00B60C90">
        <w:rPr>
          <w:rFonts w:cs="Times New Roman"/>
          <w:sz w:val="24"/>
          <w:szCs w:val="24"/>
          <w:vertAlign w:val="superscript"/>
        </w:rPr>
        <w:t>th</w:t>
      </w:r>
      <w:r w:rsidR="00C83831" w:rsidRPr="00B60C90">
        <w:rPr>
          <w:rFonts w:cs="Times New Roman"/>
          <w:sz w:val="24"/>
          <w:szCs w:val="24"/>
        </w:rPr>
        <w:t xml:space="preserve"> September</w:t>
      </w:r>
      <w:r w:rsidR="00B35C9C" w:rsidRPr="00B60C90">
        <w:rPr>
          <w:rFonts w:cs="Times New Roman"/>
          <w:sz w:val="24"/>
          <w:szCs w:val="24"/>
        </w:rPr>
        <w:t xml:space="preserve"> </w:t>
      </w:r>
      <w:r w:rsidR="00280424" w:rsidRPr="00B60C90">
        <w:rPr>
          <w:rFonts w:cs="Times New Roman"/>
          <w:sz w:val="24"/>
          <w:szCs w:val="24"/>
        </w:rPr>
        <w:t>2</w:t>
      </w:r>
      <w:r w:rsidR="00671AA5" w:rsidRPr="00B60C90">
        <w:rPr>
          <w:rFonts w:cs="Times New Roman"/>
          <w:sz w:val="24"/>
          <w:szCs w:val="24"/>
        </w:rPr>
        <w:t>0</w:t>
      </w:r>
      <w:r w:rsidR="00280424" w:rsidRPr="00B60C90">
        <w:rPr>
          <w:rFonts w:cs="Times New Roman"/>
          <w:sz w:val="24"/>
          <w:szCs w:val="24"/>
        </w:rPr>
        <w:t>24</w:t>
      </w:r>
      <w:r w:rsidR="00E31A3F">
        <w:rPr>
          <w:rFonts w:cs="Times New Roman"/>
          <w:sz w:val="24"/>
          <w:szCs w:val="24"/>
        </w:rPr>
        <w:t>, approved and signed</w:t>
      </w:r>
    </w:p>
    <w:p w14:paraId="01861D23" w14:textId="43FF50F3" w:rsidR="00067431" w:rsidRPr="00B60C90" w:rsidRDefault="00067431" w:rsidP="000777FA">
      <w:pPr>
        <w:pStyle w:val="NoSpacing"/>
        <w:ind w:left="720"/>
        <w:rPr>
          <w:rFonts w:asciiTheme="minorHAnsi" w:hAnsiTheme="minorHAnsi"/>
          <w:sz w:val="24"/>
          <w:szCs w:val="24"/>
        </w:rPr>
      </w:pPr>
    </w:p>
    <w:p w14:paraId="39107AE5" w14:textId="499FD912" w:rsidR="00C83831" w:rsidRPr="00B60C90" w:rsidRDefault="00997261" w:rsidP="00212A4B">
      <w:pPr>
        <w:pStyle w:val="NoSpacing"/>
        <w:numPr>
          <w:ilvl w:val="0"/>
          <w:numId w:val="32"/>
        </w:numPr>
        <w:rPr>
          <w:sz w:val="24"/>
          <w:szCs w:val="24"/>
          <w:u w:val="single"/>
        </w:rPr>
      </w:pPr>
      <w:r w:rsidRPr="00B60C90">
        <w:rPr>
          <w:rFonts w:asciiTheme="minorHAnsi" w:hAnsiTheme="minorHAnsi"/>
          <w:sz w:val="24"/>
          <w:szCs w:val="24"/>
          <w:u w:val="single"/>
        </w:rPr>
        <w:t>Matters arising</w:t>
      </w:r>
      <w:r w:rsidR="00613EBF" w:rsidRPr="00B60C90">
        <w:rPr>
          <w:rFonts w:asciiTheme="minorHAnsi" w:hAnsiTheme="minorHAnsi"/>
          <w:sz w:val="24"/>
          <w:szCs w:val="24"/>
        </w:rPr>
        <w:t xml:space="preserve"> </w:t>
      </w:r>
    </w:p>
    <w:p w14:paraId="7878E9CF" w14:textId="05396CBF" w:rsidR="00C83831" w:rsidRPr="00E31A3F" w:rsidRDefault="00C83831" w:rsidP="00C83831">
      <w:pPr>
        <w:pStyle w:val="NoSpacing"/>
        <w:numPr>
          <w:ilvl w:val="0"/>
          <w:numId w:val="43"/>
        </w:numPr>
        <w:rPr>
          <w:sz w:val="24"/>
          <w:szCs w:val="24"/>
          <w:u w:val="single"/>
        </w:rPr>
      </w:pPr>
      <w:r w:rsidRPr="00B60C90">
        <w:rPr>
          <w:rFonts w:asciiTheme="minorHAnsi" w:hAnsiTheme="minorHAnsi"/>
          <w:sz w:val="24"/>
          <w:szCs w:val="24"/>
        </w:rPr>
        <w:t xml:space="preserve">NHS App- Some patients who have </w:t>
      </w:r>
      <w:r w:rsidR="00E31A3F">
        <w:rPr>
          <w:rFonts w:asciiTheme="minorHAnsi" w:hAnsiTheme="minorHAnsi"/>
          <w:sz w:val="24"/>
          <w:szCs w:val="24"/>
        </w:rPr>
        <w:t>ordered their</w:t>
      </w:r>
      <w:r w:rsidRPr="00B60C90">
        <w:rPr>
          <w:rFonts w:asciiTheme="minorHAnsi" w:hAnsiTheme="minorHAnsi"/>
          <w:sz w:val="24"/>
          <w:szCs w:val="24"/>
        </w:rPr>
        <w:t xml:space="preserve"> medication </w:t>
      </w:r>
      <w:r w:rsidR="00E31A3F">
        <w:rPr>
          <w:rFonts w:asciiTheme="minorHAnsi" w:hAnsiTheme="minorHAnsi"/>
          <w:sz w:val="24"/>
          <w:szCs w:val="24"/>
        </w:rPr>
        <w:t>on line</w:t>
      </w:r>
      <w:r w:rsidRPr="00B60C90">
        <w:rPr>
          <w:rFonts w:asciiTheme="minorHAnsi" w:hAnsiTheme="minorHAnsi"/>
          <w:sz w:val="24"/>
          <w:szCs w:val="24"/>
        </w:rPr>
        <w:t xml:space="preserve"> had their request refused. </w:t>
      </w:r>
      <w:r w:rsidR="00E31A3F">
        <w:rPr>
          <w:rFonts w:asciiTheme="minorHAnsi" w:hAnsiTheme="minorHAnsi"/>
          <w:b/>
          <w:bCs/>
          <w:sz w:val="24"/>
          <w:szCs w:val="24"/>
        </w:rPr>
        <w:t>AS</w:t>
      </w:r>
      <w:r w:rsidR="00E31A3F">
        <w:rPr>
          <w:rFonts w:asciiTheme="minorHAnsi" w:hAnsiTheme="minorHAnsi"/>
          <w:sz w:val="24"/>
          <w:szCs w:val="24"/>
        </w:rPr>
        <w:t xml:space="preserve"> </w:t>
      </w:r>
      <w:r w:rsidR="00E31A3F" w:rsidRPr="00E31A3F">
        <w:rPr>
          <w:rFonts w:asciiTheme="minorHAnsi" w:hAnsiTheme="minorHAnsi"/>
          <w:sz w:val="24"/>
          <w:szCs w:val="24"/>
        </w:rPr>
        <w:t>reported that this is an NHS problem rather than the surgery but that the problems seem to be resolving.</w:t>
      </w:r>
    </w:p>
    <w:p w14:paraId="192044DA" w14:textId="726B7E34" w:rsidR="00B35C9C" w:rsidRPr="00E31A3F" w:rsidRDefault="00C83831" w:rsidP="00C83831">
      <w:pPr>
        <w:pStyle w:val="NoSpacing"/>
        <w:numPr>
          <w:ilvl w:val="0"/>
          <w:numId w:val="43"/>
        </w:numPr>
        <w:rPr>
          <w:sz w:val="24"/>
          <w:szCs w:val="24"/>
          <w:u w:val="single"/>
        </w:rPr>
      </w:pPr>
      <w:r w:rsidRPr="00E31A3F">
        <w:rPr>
          <w:rFonts w:asciiTheme="minorHAnsi" w:hAnsiTheme="minorHAnsi"/>
          <w:sz w:val="24"/>
          <w:szCs w:val="24"/>
        </w:rPr>
        <w:t>Rural PCN</w:t>
      </w:r>
      <w:r w:rsidR="00E31A3F" w:rsidRPr="00E31A3F">
        <w:rPr>
          <w:rFonts w:asciiTheme="minorHAnsi" w:hAnsiTheme="minorHAnsi"/>
          <w:sz w:val="24"/>
          <w:szCs w:val="24"/>
        </w:rPr>
        <w:t xml:space="preserve"> PPGs – </w:t>
      </w:r>
      <w:r w:rsidR="00E31A3F" w:rsidRPr="00E31A3F">
        <w:rPr>
          <w:b/>
          <w:bCs/>
          <w:sz w:val="24"/>
          <w:szCs w:val="24"/>
        </w:rPr>
        <w:t>CN</w:t>
      </w:r>
      <w:r w:rsidR="00E31A3F" w:rsidRPr="00E31A3F">
        <w:rPr>
          <w:sz w:val="24"/>
          <w:szCs w:val="24"/>
        </w:rPr>
        <w:t xml:space="preserve"> reported she has had </w:t>
      </w:r>
      <w:r w:rsidR="00E31A3F" w:rsidRPr="00E31A3F">
        <w:rPr>
          <w:rFonts w:asciiTheme="minorHAnsi" w:hAnsiTheme="minorHAnsi"/>
          <w:sz w:val="24"/>
          <w:szCs w:val="24"/>
        </w:rPr>
        <w:t>no further contact regarding this.</w:t>
      </w:r>
      <w:r w:rsidRPr="00E31A3F">
        <w:rPr>
          <w:rFonts w:asciiTheme="minorHAnsi" w:hAnsiTheme="minorHAnsi"/>
          <w:sz w:val="24"/>
          <w:szCs w:val="24"/>
        </w:rPr>
        <w:br/>
      </w:r>
    </w:p>
    <w:p w14:paraId="006388A9" w14:textId="5B6DD558" w:rsidR="005B7829" w:rsidRPr="005B7829" w:rsidRDefault="009A4EA5" w:rsidP="00D51372">
      <w:pPr>
        <w:pStyle w:val="NoSpacing"/>
        <w:numPr>
          <w:ilvl w:val="0"/>
          <w:numId w:val="32"/>
        </w:numPr>
        <w:shd w:val="clear" w:color="auto" w:fill="FFFFFF"/>
        <w:rPr>
          <w:rFonts w:asciiTheme="minorHAnsi" w:eastAsia="Times New Roman" w:hAnsiTheme="minorHAnsi" w:cs="Times New Roman"/>
          <w:color w:val="222222"/>
          <w:sz w:val="24"/>
          <w:szCs w:val="24"/>
          <w:lang w:eastAsia="en-GB"/>
        </w:rPr>
      </w:pPr>
      <w:r w:rsidRPr="00E31A3F">
        <w:rPr>
          <w:rFonts w:asciiTheme="minorHAnsi" w:hAnsiTheme="minorHAnsi"/>
          <w:sz w:val="24"/>
          <w:szCs w:val="24"/>
          <w:u w:val="single"/>
        </w:rPr>
        <w:t>P</w:t>
      </w:r>
      <w:r w:rsidR="003C3F05" w:rsidRPr="00E31A3F">
        <w:rPr>
          <w:rFonts w:asciiTheme="minorHAnsi" w:hAnsiTheme="minorHAnsi"/>
          <w:sz w:val="24"/>
          <w:szCs w:val="24"/>
          <w:u w:val="single"/>
        </w:rPr>
        <w:t>ractice</w:t>
      </w:r>
      <w:r w:rsidR="00B60C90" w:rsidRPr="00E31A3F">
        <w:rPr>
          <w:rFonts w:asciiTheme="minorHAnsi" w:hAnsiTheme="minorHAnsi"/>
          <w:sz w:val="24"/>
          <w:szCs w:val="24"/>
          <w:u w:val="single"/>
        </w:rPr>
        <w:t xml:space="preserve"> </w:t>
      </w:r>
      <w:r w:rsidR="00B60C90" w:rsidRPr="00E73D03">
        <w:rPr>
          <w:rFonts w:asciiTheme="minorHAnsi" w:hAnsiTheme="minorHAnsi"/>
          <w:sz w:val="24"/>
          <w:szCs w:val="24"/>
        </w:rPr>
        <w:t>update</w:t>
      </w:r>
      <w:r w:rsidR="00E73D03">
        <w:rPr>
          <w:rFonts w:asciiTheme="minorHAnsi" w:hAnsiTheme="minorHAnsi"/>
          <w:sz w:val="24"/>
          <w:szCs w:val="24"/>
        </w:rPr>
        <w:t xml:space="preserve"> </w:t>
      </w:r>
      <w:r w:rsidR="005B7829">
        <w:rPr>
          <w:rFonts w:asciiTheme="minorHAnsi" w:hAnsiTheme="minorHAnsi"/>
          <w:sz w:val="24"/>
          <w:szCs w:val="24"/>
        </w:rPr>
        <w:t>–</w:t>
      </w:r>
      <w:r w:rsidR="00E73D03">
        <w:rPr>
          <w:rFonts w:asciiTheme="minorHAnsi" w:hAnsiTheme="minorHAnsi"/>
          <w:sz w:val="24"/>
          <w:szCs w:val="24"/>
        </w:rPr>
        <w:t xml:space="preserve"> </w:t>
      </w:r>
    </w:p>
    <w:p w14:paraId="6DC389AC" w14:textId="77777777" w:rsidR="005B7829" w:rsidRDefault="00E31A3F" w:rsidP="005B7829">
      <w:pPr>
        <w:pStyle w:val="NoSpacing"/>
        <w:numPr>
          <w:ilvl w:val="0"/>
          <w:numId w:val="44"/>
        </w:numPr>
        <w:shd w:val="clear" w:color="auto" w:fill="FFFFFF"/>
        <w:rPr>
          <w:rFonts w:asciiTheme="minorHAnsi" w:eastAsia="Times New Roman" w:hAnsiTheme="minorHAnsi" w:cs="Times New Roman"/>
          <w:color w:val="222222"/>
          <w:sz w:val="24"/>
          <w:szCs w:val="24"/>
          <w:lang w:eastAsia="en-GB"/>
        </w:rPr>
      </w:pPr>
      <w:r w:rsidRPr="00E73D03">
        <w:rPr>
          <w:rFonts w:asciiTheme="minorHAnsi" w:hAnsiTheme="minorHAnsi"/>
          <w:b/>
          <w:bCs/>
          <w:sz w:val="24"/>
          <w:szCs w:val="24"/>
        </w:rPr>
        <w:t>AS</w:t>
      </w:r>
      <w:r>
        <w:rPr>
          <w:rFonts w:asciiTheme="minorHAnsi" w:hAnsiTheme="minorHAnsi"/>
          <w:sz w:val="24"/>
          <w:szCs w:val="24"/>
        </w:rPr>
        <w:t xml:space="preserve"> was pleased to report that the Dispensary team is now complete and that the </w:t>
      </w:r>
      <w:proofErr w:type="spellStart"/>
      <w:r>
        <w:rPr>
          <w:rFonts w:asciiTheme="minorHAnsi" w:hAnsiTheme="minorHAnsi"/>
          <w:sz w:val="24"/>
          <w:szCs w:val="24"/>
        </w:rPr>
        <w:t>turn around</w:t>
      </w:r>
      <w:proofErr w:type="spellEnd"/>
      <w:r>
        <w:rPr>
          <w:rFonts w:asciiTheme="minorHAnsi" w:hAnsiTheme="minorHAnsi"/>
          <w:sz w:val="24"/>
          <w:szCs w:val="24"/>
        </w:rPr>
        <w:t xml:space="preserve"> for prescriptions has improved</w:t>
      </w:r>
      <w:r w:rsidR="00E73D03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with texts usually sent to patients when the meds are ready. </w:t>
      </w:r>
    </w:p>
    <w:p w14:paraId="7084DDDA" w14:textId="77777777" w:rsidR="005B7829" w:rsidRPr="005B7829" w:rsidRDefault="005B7829" w:rsidP="0089065B">
      <w:pPr>
        <w:pStyle w:val="NoSpacing"/>
        <w:numPr>
          <w:ilvl w:val="0"/>
          <w:numId w:val="44"/>
        </w:numPr>
        <w:shd w:val="clear" w:color="auto" w:fill="FFFFFF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  <w:r w:rsidRPr="005B7829">
        <w:rPr>
          <w:rFonts w:asciiTheme="minorHAnsi" w:hAnsiTheme="minorHAnsi"/>
          <w:b/>
          <w:bCs/>
          <w:sz w:val="24"/>
          <w:szCs w:val="24"/>
        </w:rPr>
        <w:t>AS</w:t>
      </w:r>
      <w:r w:rsidRPr="005B7829">
        <w:rPr>
          <w:rFonts w:asciiTheme="minorHAnsi" w:hAnsiTheme="minorHAnsi"/>
          <w:sz w:val="24"/>
          <w:szCs w:val="24"/>
        </w:rPr>
        <w:t xml:space="preserve"> meets with other PCN Practice Managers weekly via Teams and once a month face to face. She hopes to arrange the same support for other team disciplines starting with the Dispensary team.</w:t>
      </w:r>
    </w:p>
    <w:p w14:paraId="5EA37951" w14:textId="43BFF7CE" w:rsidR="005B7829" w:rsidRPr="005B7829" w:rsidRDefault="005B7829" w:rsidP="0089065B">
      <w:pPr>
        <w:pStyle w:val="NoSpacing"/>
        <w:numPr>
          <w:ilvl w:val="0"/>
          <w:numId w:val="44"/>
        </w:numPr>
        <w:shd w:val="clear" w:color="auto" w:fill="FFFFFF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  <w:r w:rsidRPr="005B7829">
        <w:rPr>
          <w:rFonts w:asciiTheme="minorHAnsi" w:hAnsiTheme="minorHAnsi"/>
          <w:sz w:val="24"/>
          <w:szCs w:val="24"/>
        </w:rPr>
        <w:t>Fairfield surgery will no longer do blood tests</w:t>
      </w:r>
      <w:r w:rsidRPr="005B782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B7829">
        <w:rPr>
          <w:sz w:val="24"/>
          <w:szCs w:val="24"/>
        </w:rPr>
        <w:t>if you are asked for this by a hospital Consultant</w:t>
      </w:r>
      <w:r w:rsidR="00E56FC9">
        <w:rPr>
          <w:sz w:val="24"/>
          <w:szCs w:val="24"/>
        </w:rPr>
        <w:t xml:space="preserve">, </w:t>
      </w:r>
      <w:r w:rsidRPr="005B7829">
        <w:rPr>
          <w:sz w:val="24"/>
          <w:szCs w:val="24"/>
        </w:rPr>
        <w:t>hospital clinic or private health care provider (as this is not part of their contract with NHS England).</w:t>
      </w:r>
      <w:r w:rsidRPr="005B7829">
        <w:rPr>
          <w:sz w:val="24"/>
          <w:szCs w:val="24"/>
        </w:rPr>
        <w:br/>
        <w:t>Patients will need to book an appointment with either of the phlebotomy teams below:</w:t>
      </w:r>
    </w:p>
    <w:p w14:paraId="3495661C" w14:textId="53E0E7C5" w:rsidR="005B7829" w:rsidRPr="005B7829" w:rsidRDefault="005B7829" w:rsidP="005B7829">
      <w:pPr>
        <w:pStyle w:val="NoSpacing"/>
        <w:ind w:left="720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  <w:r w:rsidRPr="005B7829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 xml:space="preserve">             -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 xml:space="preserve"> </w:t>
      </w:r>
      <w:r w:rsidRPr="005B7829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>Bexhill Diagnostics Centre, 16 Beeching Road, Bexhill-on-Sea, East Sussex TN39 3LJ</w:t>
      </w:r>
    </w:p>
    <w:p w14:paraId="7081E3C9" w14:textId="76285B09" w:rsidR="005B7829" w:rsidRPr="005B7829" w:rsidRDefault="005B7829" w:rsidP="005B7829">
      <w:pPr>
        <w:pStyle w:val="NoSpacing"/>
        <w:ind w:left="720"/>
        <w:rPr>
          <w:rFonts w:asciiTheme="minorHAnsi" w:hAnsiTheme="minorHAnsi" w:cstheme="minorHAnsi"/>
          <w:color w:val="222222"/>
          <w:sz w:val="24"/>
          <w:szCs w:val="24"/>
        </w:rPr>
      </w:pPr>
      <w:r w:rsidRPr="005B7829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 xml:space="preserve">             -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 xml:space="preserve"> </w:t>
      </w:r>
      <w:r w:rsidRPr="005B7829">
        <w:rPr>
          <w:rFonts w:asciiTheme="minorHAnsi" w:hAnsiTheme="minorHAnsi" w:cstheme="minorHAnsi"/>
          <w:color w:val="222222"/>
          <w:sz w:val="24"/>
          <w:szCs w:val="24"/>
        </w:rPr>
        <w:t>The Conquest Hospital, The Ridge, St Leonards-on-Sea, East Sussex TN37 7RD</w:t>
      </w:r>
    </w:p>
    <w:p w14:paraId="236C8933" w14:textId="793BC87A" w:rsidR="00D51372" w:rsidRPr="005B7829" w:rsidRDefault="00E73D03" w:rsidP="005B7829">
      <w:pPr>
        <w:pStyle w:val="NoSpacing"/>
        <w:numPr>
          <w:ilvl w:val="0"/>
          <w:numId w:val="44"/>
        </w:numPr>
        <w:shd w:val="clear" w:color="auto" w:fill="FFFFFF"/>
        <w:rPr>
          <w:rFonts w:asciiTheme="minorHAnsi" w:eastAsia="Times New Roman" w:hAnsiTheme="minorHAnsi" w:cs="Times New Roman"/>
          <w:color w:val="222222"/>
          <w:sz w:val="24"/>
          <w:szCs w:val="24"/>
          <w:lang w:eastAsia="en-GB"/>
        </w:rPr>
      </w:pPr>
      <w:r w:rsidRPr="005B7829">
        <w:rPr>
          <w:rFonts w:asciiTheme="minorHAnsi" w:hAnsiTheme="minorHAnsi"/>
          <w:sz w:val="24"/>
          <w:szCs w:val="24"/>
        </w:rPr>
        <w:t>The</w:t>
      </w:r>
      <w:r w:rsidR="005B7829" w:rsidRPr="005B7829">
        <w:rPr>
          <w:rFonts w:asciiTheme="minorHAnsi" w:hAnsiTheme="minorHAnsi"/>
          <w:sz w:val="24"/>
          <w:szCs w:val="24"/>
        </w:rPr>
        <w:t>re</w:t>
      </w:r>
      <w:r w:rsidRPr="005B7829">
        <w:rPr>
          <w:rFonts w:asciiTheme="minorHAnsi" w:hAnsiTheme="minorHAnsi"/>
          <w:sz w:val="24"/>
          <w:szCs w:val="24"/>
        </w:rPr>
        <w:t xml:space="preserve"> will be an impact on surgeries from the new budget as positive proposals for the NHS do not apply to GP surgeries.</w:t>
      </w:r>
      <w:r w:rsidR="00B35C9C" w:rsidRPr="005B782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D51372" w:rsidRPr="005B7829">
        <w:rPr>
          <w:rFonts w:asciiTheme="minorHAnsi" w:hAnsiTheme="minorHAnsi"/>
          <w:sz w:val="24"/>
          <w:szCs w:val="24"/>
        </w:rPr>
        <w:br/>
      </w:r>
    </w:p>
    <w:p w14:paraId="72CB0F91" w14:textId="7B4C7494" w:rsidR="00511503" w:rsidRPr="00B60C90" w:rsidRDefault="003C3F05" w:rsidP="00FD2985">
      <w:pPr>
        <w:pStyle w:val="NoSpacing"/>
        <w:numPr>
          <w:ilvl w:val="0"/>
          <w:numId w:val="32"/>
        </w:numPr>
        <w:shd w:val="clear" w:color="auto" w:fill="FFFFFF"/>
        <w:rPr>
          <w:rFonts w:asciiTheme="minorHAnsi" w:hAnsiTheme="minorHAnsi"/>
          <w:sz w:val="24"/>
          <w:szCs w:val="24"/>
          <w:u w:val="single"/>
        </w:rPr>
      </w:pPr>
      <w:r w:rsidRPr="00B60C90">
        <w:rPr>
          <w:rFonts w:asciiTheme="minorHAnsi" w:hAnsiTheme="minorHAnsi"/>
          <w:color w:val="222222"/>
          <w:sz w:val="24"/>
          <w:szCs w:val="24"/>
          <w:u w:val="single"/>
          <w:shd w:val="clear" w:color="auto" w:fill="FFFFFF"/>
        </w:rPr>
        <w:t>A</w:t>
      </w:r>
      <w:r w:rsidR="00B8251E" w:rsidRPr="00B60C90">
        <w:rPr>
          <w:rFonts w:asciiTheme="minorHAnsi" w:hAnsiTheme="minorHAnsi"/>
          <w:sz w:val="24"/>
          <w:szCs w:val="24"/>
          <w:u w:val="single"/>
        </w:rPr>
        <w:t>OB</w:t>
      </w:r>
      <w:r w:rsidR="00B60C90" w:rsidRPr="00B60C90">
        <w:rPr>
          <w:rFonts w:asciiTheme="minorHAnsi" w:hAnsiTheme="minorHAnsi"/>
          <w:sz w:val="24"/>
          <w:szCs w:val="24"/>
        </w:rPr>
        <w:t xml:space="preserve"> </w:t>
      </w:r>
      <w:r w:rsidR="00E31A3F">
        <w:rPr>
          <w:rFonts w:asciiTheme="minorHAnsi" w:hAnsiTheme="minorHAnsi"/>
          <w:sz w:val="24"/>
          <w:szCs w:val="24"/>
        </w:rPr>
        <w:t xml:space="preserve">Preliminary discussion re a PPG </w:t>
      </w:r>
      <w:r w:rsidR="00E73D03">
        <w:rPr>
          <w:rFonts w:asciiTheme="minorHAnsi" w:hAnsiTheme="minorHAnsi"/>
          <w:sz w:val="24"/>
          <w:szCs w:val="24"/>
        </w:rPr>
        <w:t>initiative</w:t>
      </w:r>
      <w:r w:rsidR="00E31A3F">
        <w:rPr>
          <w:rFonts w:asciiTheme="minorHAnsi" w:hAnsiTheme="minorHAnsi"/>
          <w:sz w:val="24"/>
          <w:szCs w:val="24"/>
        </w:rPr>
        <w:t xml:space="preserve"> for 2025. Initial suggestions to cover</w:t>
      </w:r>
      <w:r w:rsidR="00E73D03">
        <w:rPr>
          <w:rFonts w:asciiTheme="minorHAnsi" w:hAnsiTheme="minorHAnsi"/>
          <w:sz w:val="24"/>
          <w:szCs w:val="24"/>
        </w:rPr>
        <w:t xml:space="preserve"> </w:t>
      </w:r>
      <w:r w:rsidR="00E31A3F">
        <w:rPr>
          <w:rFonts w:asciiTheme="minorHAnsi" w:hAnsiTheme="minorHAnsi"/>
          <w:sz w:val="24"/>
          <w:szCs w:val="24"/>
        </w:rPr>
        <w:t>n</w:t>
      </w:r>
      <w:r w:rsidR="00E73D03">
        <w:rPr>
          <w:rFonts w:asciiTheme="minorHAnsi" w:hAnsiTheme="minorHAnsi"/>
          <w:sz w:val="24"/>
          <w:szCs w:val="24"/>
        </w:rPr>
        <w:t>u</w:t>
      </w:r>
      <w:r w:rsidR="00E31A3F">
        <w:rPr>
          <w:rFonts w:asciiTheme="minorHAnsi" w:hAnsiTheme="minorHAnsi"/>
          <w:sz w:val="24"/>
          <w:szCs w:val="24"/>
        </w:rPr>
        <w:t>trition and the problems with processed foods</w:t>
      </w:r>
      <w:r w:rsidR="00E73D03">
        <w:rPr>
          <w:rFonts w:asciiTheme="minorHAnsi" w:hAnsiTheme="minorHAnsi"/>
          <w:sz w:val="24"/>
          <w:szCs w:val="24"/>
        </w:rPr>
        <w:t xml:space="preserve">, also mental health issues where there is little support available for patients in the community. </w:t>
      </w:r>
      <w:r w:rsidR="00E73D03">
        <w:rPr>
          <w:rFonts w:asciiTheme="minorHAnsi" w:hAnsiTheme="minorHAnsi"/>
          <w:b/>
          <w:bCs/>
          <w:sz w:val="24"/>
          <w:szCs w:val="24"/>
        </w:rPr>
        <w:t>AS</w:t>
      </w:r>
      <w:r w:rsidR="00E73D03">
        <w:rPr>
          <w:rFonts w:asciiTheme="minorHAnsi" w:hAnsiTheme="minorHAnsi"/>
          <w:sz w:val="24"/>
          <w:szCs w:val="24"/>
        </w:rPr>
        <w:t xml:space="preserve"> will ask the GP partners for their thoughts on these or other ideas.</w:t>
      </w:r>
      <w:r w:rsidR="00CA3981" w:rsidRPr="00B60C90">
        <w:rPr>
          <w:sz w:val="24"/>
          <w:szCs w:val="24"/>
        </w:rPr>
        <w:t xml:space="preserve">                                                                                                         </w:t>
      </w:r>
    </w:p>
    <w:p w14:paraId="18EB7846" w14:textId="1A7C9C64" w:rsidR="00D51372" w:rsidRPr="00B60C90" w:rsidRDefault="00D51372" w:rsidP="00375676">
      <w:pPr>
        <w:pStyle w:val="NoSpacing"/>
        <w:shd w:val="clear" w:color="auto" w:fill="FFFFFF"/>
        <w:ind w:left="360"/>
        <w:rPr>
          <w:rFonts w:asciiTheme="minorHAnsi" w:eastAsia="Times New Roman" w:hAnsiTheme="minorHAnsi" w:cs="Times New Roman"/>
          <w:color w:val="222222"/>
          <w:sz w:val="24"/>
          <w:szCs w:val="24"/>
          <w:lang w:eastAsia="en-GB"/>
        </w:rPr>
      </w:pPr>
    </w:p>
    <w:p w14:paraId="589E2DC6" w14:textId="3F213D23" w:rsidR="00A25EBB" w:rsidRPr="004C3465" w:rsidRDefault="00AE2394" w:rsidP="00274A7A">
      <w:pPr>
        <w:pStyle w:val="NoSpacing"/>
        <w:numPr>
          <w:ilvl w:val="0"/>
          <w:numId w:val="32"/>
        </w:numPr>
        <w:shd w:val="clear" w:color="auto" w:fill="FFFFFF"/>
        <w:rPr>
          <w:sz w:val="24"/>
          <w:szCs w:val="24"/>
          <w:u w:val="single"/>
        </w:rPr>
      </w:pPr>
      <w:r w:rsidRPr="00B60C90">
        <w:rPr>
          <w:sz w:val="24"/>
          <w:szCs w:val="24"/>
          <w:u w:val="single"/>
        </w:rPr>
        <w:t>D</w:t>
      </w:r>
      <w:r w:rsidR="003C3F05" w:rsidRPr="00B60C90">
        <w:rPr>
          <w:sz w:val="24"/>
          <w:szCs w:val="24"/>
          <w:u w:val="single"/>
        </w:rPr>
        <w:t>ate of next meeting</w:t>
      </w:r>
      <w:r w:rsidRPr="00B60C90">
        <w:rPr>
          <w:sz w:val="24"/>
          <w:szCs w:val="24"/>
        </w:rPr>
        <w:t xml:space="preserve"> </w:t>
      </w:r>
      <w:r w:rsidR="00C0284A" w:rsidRPr="00B60C90">
        <w:rPr>
          <w:sz w:val="24"/>
          <w:szCs w:val="24"/>
        </w:rPr>
        <w:t>-</w:t>
      </w:r>
      <w:r w:rsidR="00385E3E" w:rsidRPr="00B60C90">
        <w:rPr>
          <w:sz w:val="24"/>
          <w:szCs w:val="24"/>
        </w:rPr>
        <w:t xml:space="preserve"> </w:t>
      </w:r>
      <w:r w:rsidR="00567973" w:rsidRPr="00B60C90">
        <w:rPr>
          <w:sz w:val="24"/>
          <w:szCs w:val="24"/>
        </w:rPr>
        <w:t xml:space="preserve">Tuesday </w:t>
      </w:r>
      <w:r w:rsidR="00C83831" w:rsidRPr="00B60C90">
        <w:rPr>
          <w:sz w:val="24"/>
          <w:szCs w:val="24"/>
        </w:rPr>
        <w:t>21</w:t>
      </w:r>
      <w:r w:rsidR="00C83831" w:rsidRPr="00B60C90">
        <w:rPr>
          <w:sz w:val="24"/>
          <w:szCs w:val="24"/>
          <w:vertAlign w:val="superscript"/>
        </w:rPr>
        <w:t>st</w:t>
      </w:r>
      <w:r w:rsidR="00C83831" w:rsidRPr="00B60C90">
        <w:rPr>
          <w:sz w:val="24"/>
          <w:szCs w:val="24"/>
        </w:rPr>
        <w:t xml:space="preserve"> January 2025</w:t>
      </w:r>
    </w:p>
    <w:p w14:paraId="7CD81254" w14:textId="77777777" w:rsidR="004C3465" w:rsidRDefault="004C3465" w:rsidP="004C3465">
      <w:pPr>
        <w:pStyle w:val="ListParagraph"/>
        <w:rPr>
          <w:sz w:val="24"/>
          <w:szCs w:val="24"/>
          <w:u w:val="single"/>
        </w:rPr>
      </w:pPr>
    </w:p>
    <w:p w14:paraId="557822B3" w14:textId="789154C0" w:rsidR="004C3465" w:rsidRPr="004C3465" w:rsidRDefault="004C3465" w:rsidP="004C3465">
      <w:pPr>
        <w:pStyle w:val="NoSpacing"/>
        <w:shd w:val="clear" w:color="auto" w:fill="FFFFFF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1701"/>
      </w:tblGrid>
      <w:tr w:rsidR="003C3F05" w:rsidRPr="004C3465" w14:paraId="3013CC90" w14:textId="77777777" w:rsidTr="00897EF2">
        <w:tc>
          <w:tcPr>
            <w:tcW w:w="2223" w:type="dxa"/>
            <w:hideMark/>
          </w:tcPr>
          <w:p w14:paraId="5BC2E972" w14:textId="77777777" w:rsidR="003C3F05" w:rsidRPr="004C3465" w:rsidRDefault="003C3F05" w:rsidP="00897EF2">
            <w:pPr>
              <w:pStyle w:val="NoSpacing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5F829826" w14:textId="77777777" w:rsidR="003C3F05" w:rsidRPr="004C3465" w:rsidRDefault="003C3F05" w:rsidP="008A254A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5980DB0" w14:textId="2493C7B2" w:rsidR="00D567D1" w:rsidRPr="00B60C90" w:rsidRDefault="00FE2DE9" w:rsidP="00BF1562">
      <w:pPr>
        <w:shd w:val="clear" w:color="auto" w:fill="FFFFFF"/>
        <w:rPr>
          <w:sz w:val="24"/>
          <w:szCs w:val="24"/>
        </w:rPr>
      </w:pPr>
      <w:r w:rsidRPr="00B60C90">
        <w:rPr>
          <w:sz w:val="24"/>
          <w:szCs w:val="24"/>
          <w:u w:val="single"/>
        </w:rPr>
        <w:br/>
      </w:r>
    </w:p>
    <w:p w14:paraId="7CD4BAE4" w14:textId="1BB1F454" w:rsidR="00D567D1" w:rsidRPr="00B60C90" w:rsidRDefault="00071861" w:rsidP="00BF1562">
      <w:pPr>
        <w:shd w:val="clear" w:color="auto" w:fill="FFFFFF"/>
        <w:rPr>
          <w:rFonts w:cstheme="minorHAnsi"/>
          <w:sz w:val="24"/>
          <w:szCs w:val="24"/>
        </w:rPr>
      </w:pPr>
      <w:r w:rsidRPr="00B60C90">
        <w:rPr>
          <w:rFonts w:cstheme="minorHAnsi"/>
          <w:sz w:val="24"/>
          <w:szCs w:val="24"/>
          <w:u w:val="single"/>
        </w:rPr>
        <w:br/>
      </w:r>
      <w:r w:rsidR="003267ED" w:rsidRPr="00B60C90">
        <w:rPr>
          <w:rFonts w:cstheme="minorHAnsi"/>
          <w:sz w:val="24"/>
          <w:szCs w:val="24"/>
        </w:rPr>
        <w:br/>
      </w:r>
    </w:p>
    <w:p w14:paraId="543558B6" w14:textId="77777777" w:rsidR="003267ED" w:rsidRPr="00B60C90" w:rsidRDefault="003267ED" w:rsidP="00BF1562">
      <w:pPr>
        <w:shd w:val="clear" w:color="auto" w:fill="FFFFFF"/>
        <w:rPr>
          <w:rFonts w:cstheme="minorHAnsi"/>
          <w:sz w:val="24"/>
          <w:szCs w:val="24"/>
        </w:rPr>
      </w:pPr>
    </w:p>
    <w:sectPr w:rsidR="003267ED" w:rsidRPr="00B60C90" w:rsidSect="0024320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51FF9" w14:textId="77777777" w:rsidR="00315BB3" w:rsidRDefault="00315BB3" w:rsidP="00FE2DE9">
      <w:pPr>
        <w:spacing w:after="0" w:line="240" w:lineRule="auto"/>
      </w:pPr>
      <w:r>
        <w:separator/>
      </w:r>
    </w:p>
  </w:endnote>
  <w:endnote w:type="continuationSeparator" w:id="0">
    <w:p w14:paraId="4E7014B1" w14:textId="77777777" w:rsidR="00315BB3" w:rsidRDefault="00315BB3" w:rsidP="00FE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87AA3" w14:textId="77777777" w:rsidR="00315BB3" w:rsidRDefault="00315BB3" w:rsidP="00FE2DE9">
      <w:pPr>
        <w:spacing w:after="0" w:line="240" w:lineRule="auto"/>
      </w:pPr>
      <w:r>
        <w:separator/>
      </w:r>
    </w:p>
  </w:footnote>
  <w:footnote w:type="continuationSeparator" w:id="0">
    <w:p w14:paraId="06321B3C" w14:textId="77777777" w:rsidR="00315BB3" w:rsidRDefault="00315BB3" w:rsidP="00FE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12EAB" w14:textId="77777777" w:rsidR="00FE2DE9" w:rsidRDefault="00FE2DE9" w:rsidP="00FE2DE9">
    <w:pPr>
      <w:pStyle w:val="NoSpacing"/>
      <w:ind w:left="720"/>
    </w:pPr>
  </w:p>
  <w:p w14:paraId="0E980D92" w14:textId="77777777" w:rsidR="00FE2DE9" w:rsidRPr="00B76DC8" w:rsidRDefault="00FE2DE9" w:rsidP="00FE2DE9">
    <w:pPr>
      <w:autoSpaceDE w:val="0"/>
      <w:autoSpaceDN w:val="0"/>
      <w:adjustRightInd w:val="0"/>
      <w:spacing w:after="0" w:line="240" w:lineRule="auto"/>
      <w:jc w:val="center"/>
      <w:rPr>
        <w:rFonts w:cs="Times New Roman"/>
        <w:b/>
        <w:bCs/>
        <w:sz w:val="24"/>
        <w:szCs w:val="24"/>
      </w:rPr>
    </w:pPr>
    <w:r w:rsidRPr="00B76DC8">
      <w:rPr>
        <w:rFonts w:cs="Times New Roman"/>
        <w:b/>
        <w:bCs/>
        <w:sz w:val="24"/>
        <w:szCs w:val="24"/>
      </w:rPr>
      <w:t>Patient Participation Group – Fairfield Surgery</w:t>
    </w:r>
  </w:p>
  <w:p w14:paraId="7A4D5D65" w14:textId="2042503D" w:rsidR="00FE2DE9" w:rsidRDefault="00E31A3F" w:rsidP="00FE2DE9">
    <w:pPr>
      <w:autoSpaceDE w:val="0"/>
      <w:autoSpaceDN w:val="0"/>
      <w:adjustRightInd w:val="0"/>
      <w:spacing w:after="0" w:line="240" w:lineRule="auto"/>
      <w:jc w:val="center"/>
      <w:rPr>
        <w:rFonts w:cs="Times New Roman"/>
        <w:b/>
        <w:bCs/>
        <w:sz w:val="24"/>
        <w:szCs w:val="24"/>
      </w:rPr>
    </w:pPr>
    <w:r>
      <w:rPr>
        <w:rFonts w:cs="Times New Roman"/>
        <w:b/>
        <w:bCs/>
        <w:sz w:val="24"/>
        <w:szCs w:val="24"/>
      </w:rPr>
      <w:t>Minutes</w:t>
    </w:r>
    <w:r w:rsidR="00FE2DE9" w:rsidRPr="00B76DC8">
      <w:rPr>
        <w:rFonts w:cs="Times New Roman"/>
        <w:b/>
        <w:bCs/>
        <w:sz w:val="24"/>
        <w:szCs w:val="24"/>
      </w:rPr>
      <w:t xml:space="preserve"> PPG Committee </w:t>
    </w:r>
    <w:r w:rsidR="00567973">
      <w:rPr>
        <w:rFonts w:cs="Times New Roman"/>
        <w:b/>
        <w:bCs/>
        <w:sz w:val="24"/>
        <w:szCs w:val="24"/>
      </w:rPr>
      <w:t xml:space="preserve">Tuesday </w:t>
    </w:r>
    <w:r w:rsidR="00C83831">
      <w:rPr>
        <w:rFonts w:cs="Times New Roman"/>
        <w:b/>
        <w:bCs/>
        <w:sz w:val="24"/>
        <w:szCs w:val="24"/>
      </w:rPr>
      <w:t>19</w:t>
    </w:r>
    <w:r w:rsidR="00C83831" w:rsidRPr="00C83831">
      <w:rPr>
        <w:rFonts w:cs="Times New Roman"/>
        <w:b/>
        <w:bCs/>
        <w:sz w:val="24"/>
        <w:szCs w:val="24"/>
        <w:vertAlign w:val="superscript"/>
      </w:rPr>
      <w:t>th</w:t>
    </w:r>
    <w:r w:rsidR="00C83831">
      <w:rPr>
        <w:rFonts w:cs="Times New Roman"/>
        <w:b/>
        <w:bCs/>
        <w:sz w:val="24"/>
        <w:szCs w:val="24"/>
      </w:rPr>
      <w:t xml:space="preserve"> November</w:t>
    </w:r>
    <w:r w:rsidR="00B33A46">
      <w:rPr>
        <w:rFonts w:cs="Times New Roman"/>
        <w:b/>
        <w:bCs/>
        <w:sz w:val="24"/>
        <w:szCs w:val="24"/>
      </w:rPr>
      <w:t xml:space="preserve"> 2024</w:t>
    </w:r>
  </w:p>
  <w:p w14:paraId="7338D5A9" w14:textId="77777777" w:rsidR="0020219C" w:rsidRDefault="00FE2DE9" w:rsidP="00FE2DE9">
    <w:pPr>
      <w:pStyle w:val="Header"/>
      <w:jc w:val="center"/>
      <w:rPr>
        <w:rFonts w:cs="Times New Roman"/>
        <w:b/>
        <w:bCs/>
        <w:sz w:val="24"/>
        <w:szCs w:val="24"/>
      </w:rPr>
    </w:pPr>
    <w:r>
      <w:rPr>
        <w:rFonts w:cs="Times New Roman"/>
        <w:b/>
        <w:bCs/>
        <w:sz w:val="24"/>
        <w:szCs w:val="24"/>
      </w:rPr>
      <w:t>6.30pm at Fairfield Surgery</w:t>
    </w:r>
  </w:p>
  <w:p w14:paraId="7D2BA6D1" w14:textId="77777777" w:rsidR="0020219C" w:rsidRDefault="0020219C" w:rsidP="00FE2DE9">
    <w:pPr>
      <w:pStyle w:val="Header"/>
      <w:jc w:val="center"/>
      <w:rPr>
        <w:rFonts w:cs="Times New Roman"/>
        <w:b/>
        <w:bCs/>
        <w:sz w:val="24"/>
        <w:szCs w:val="24"/>
      </w:rPr>
    </w:pPr>
  </w:p>
  <w:p w14:paraId="2BDAFFF9" w14:textId="3C191C0F" w:rsidR="00FE2DE9" w:rsidRDefault="0020219C" w:rsidP="00FE2DE9">
    <w:pPr>
      <w:pStyle w:val="Header"/>
      <w:jc w:val="center"/>
    </w:pPr>
    <w:r>
      <w:rPr>
        <w:rFonts w:cs="Times New Roman"/>
        <w:b/>
        <w:bCs/>
        <w:sz w:val="24"/>
        <w:szCs w:val="24"/>
      </w:rPr>
      <w:t>MINUTES</w:t>
    </w:r>
    <w:r w:rsidR="00FE2DE9" w:rsidRPr="00B76DC8">
      <w:rPr>
        <w:rFonts w:cs="Times New Roman"/>
        <w:sz w:val="24"/>
        <w:szCs w:val="24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53D9"/>
    <w:multiLevelType w:val="hybridMultilevel"/>
    <w:tmpl w:val="C6F2B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158"/>
    <w:multiLevelType w:val="hybridMultilevel"/>
    <w:tmpl w:val="2DEAF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63C2A"/>
    <w:multiLevelType w:val="hybridMultilevel"/>
    <w:tmpl w:val="D2D85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C3E97"/>
    <w:multiLevelType w:val="hybridMultilevel"/>
    <w:tmpl w:val="20FCB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2B0A"/>
    <w:multiLevelType w:val="hybridMultilevel"/>
    <w:tmpl w:val="0F48A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02014"/>
    <w:multiLevelType w:val="hybridMultilevel"/>
    <w:tmpl w:val="ABD48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37151"/>
    <w:multiLevelType w:val="hybridMultilevel"/>
    <w:tmpl w:val="24647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459E3"/>
    <w:multiLevelType w:val="hybridMultilevel"/>
    <w:tmpl w:val="5F6060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9651F"/>
    <w:multiLevelType w:val="hybridMultilevel"/>
    <w:tmpl w:val="C268A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638E8"/>
    <w:multiLevelType w:val="hybridMultilevel"/>
    <w:tmpl w:val="456A6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15F0E"/>
    <w:multiLevelType w:val="hybridMultilevel"/>
    <w:tmpl w:val="556CA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D511B"/>
    <w:multiLevelType w:val="hybridMultilevel"/>
    <w:tmpl w:val="610ED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16906"/>
    <w:multiLevelType w:val="hybridMultilevel"/>
    <w:tmpl w:val="A5727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16497"/>
    <w:multiLevelType w:val="hybridMultilevel"/>
    <w:tmpl w:val="5E4CD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80428"/>
    <w:multiLevelType w:val="hybridMultilevel"/>
    <w:tmpl w:val="4A749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80F8D"/>
    <w:multiLevelType w:val="hybridMultilevel"/>
    <w:tmpl w:val="92F09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F2F9B"/>
    <w:multiLevelType w:val="hybridMultilevel"/>
    <w:tmpl w:val="1EC861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19677D"/>
    <w:multiLevelType w:val="hybridMultilevel"/>
    <w:tmpl w:val="EED4D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30A7F"/>
    <w:multiLevelType w:val="hybridMultilevel"/>
    <w:tmpl w:val="7B747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E4747"/>
    <w:multiLevelType w:val="hybridMultilevel"/>
    <w:tmpl w:val="6E368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576AA"/>
    <w:multiLevelType w:val="hybridMultilevel"/>
    <w:tmpl w:val="4754C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C595D"/>
    <w:multiLevelType w:val="hybridMultilevel"/>
    <w:tmpl w:val="2AC8BB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F45BD"/>
    <w:multiLevelType w:val="hybridMultilevel"/>
    <w:tmpl w:val="48486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147BC"/>
    <w:multiLevelType w:val="hybridMultilevel"/>
    <w:tmpl w:val="96B05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74680"/>
    <w:multiLevelType w:val="hybridMultilevel"/>
    <w:tmpl w:val="C268A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93C0B"/>
    <w:multiLevelType w:val="hybridMultilevel"/>
    <w:tmpl w:val="5C8A8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529C3"/>
    <w:multiLevelType w:val="hybridMultilevel"/>
    <w:tmpl w:val="CD420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E595F"/>
    <w:multiLevelType w:val="hybridMultilevel"/>
    <w:tmpl w:val="BE6A9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1492D"/>
    <w:multiLevelType w:val="hybridMultilevel"/>
    <w:tmpl w:val="2CD8C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F1DE5"/>
    <w:multiLevelType w:val="hybridMultilevel"/>
    <w:tmpl w:val="382A3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06980"/>
    <w:multiLevelType w:val="hybridMultilevel"/>
    <w:tmpl w:val="C268A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27B85"/>
    <w:multiLevelType w:val="hybridMultilevel"/>
    <w:tmpl w:val="0450D49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4B0C2F"/>
    <w:multiLevelType w:val="hybridMultilevel"/>
    <w:tmpl w:val="0F9E6A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BA70B0"/>
    <w:multiLevelType w:val="hybridMultilevel"/>
    <w:tmpl w:val="ECA87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B34F6"/>
    <w:multiLevelType w:val="hybridMultilevel"/>
    <w:tmpl w:val="C268A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4667C"/>
    <w:multiLevelType w:val="multilevel"/>
    <w:tmpl w:val="E9C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0F6FB5"/>
    <w:multiLevelType w:val="hybridMultilevel"/>
    <w:tmpl w:val="71764A2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113A86"/>
    <w:multiLevelType w:val="hybridMultilevel"/>
    <w:tmpl w:val="20FCB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C5294"/>
    <w:multiLevelType w:val="hybridMultilevel"/>
    <w:tmpl w:val="A0AA4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53033"/>
    <w:multiLevelType w:val="hybridMultilevel"/>
    <w:tmpl w:val="B4049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C3254"/>
    <w:multiLevelType w:val="hybridMultilevel"/>
    <w:tmpl w:val="0C36D8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437791"/>
    <w:multiLevelType w:val="hybridMultilevel"/>
    <w:tmpl w:val="6E2E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A2A68"/>
    <w:multiLevelType w:val="hybridMultilevel"/>
    <w:tmpl w:val="20FCB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26217"/>
    <w:multiLevelType w:val="hybridMultilevel"/>
    <w:tmpl w:val="C268A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205883">
    <w:abstractNumId w:val="11"/>
  </w:num>
  <w:num w:numId="2" w16cid:durableId="1880390305">
    <w:abstractNumId w:val="25"/>
  </w:num>
  <w:num w:numId="3" w16cid:durableId="1440224103">
    <w:abstractNumId w:val="10"/>
  </w:num>
  <w:num w:numId="4" w16cid:durableId="642318530">
    <w:abstractNumId w:val="4"/>
  </w:num>
  <w:num w:numId="5" w16cid:durableId="2036493856">
    <w:abstractNumId w:val="36"/>
  </w:num>
  <w:num w:numId="6" w16cid:durableId="1888682762">
    <w:abstractNumId w:val="22"/>
  </w:num>
  <w:num w:numId="7" w16cid:durableId="1080827709">
    <w:abstractNumId w:val="27"/>
  </w:num>
  <w:num w:numId="8" w16cid:durableId="406001871">
    <w:abstractNumId w:val="23"/>
  </w:num>
  <w:num w:numId="9" w16cid:durableId="620066771">
    <w:abstractNumId w:val="29"/>
  </w:num>
  <w:num w:numId="10" w16cid:durableId="599068159">
    <w:abstractNumId w:val="41"/>
  </w:num>
  <w:num w:numId="11" w16cid:durableId="1933278967">
    <w:abstractNumId w:val="38"/>
  </w:num>
  <w:num w:numId="12" w16cid:durableId="2088571898">
    <w:abstractNumId w:val="21"/>
  </w:num>
  <w:num w:numId="13" w16cid:durableId="432943348">
    <w:abstractNumId w:val="20"/>
  </w:num>
  <w:num w:numId="14" w16cid:durableId="1384863813">
    <w:abstractNumId w:val="28"/>
  </w:num>
  <w:num w:numId="15" w16cid:durableId="634917516">
    <w:abstractNumId w:val="12"/>
  </w:num>
  <w:num w:numId="16" w16cid:durableId="1654719883">
    <w:abstractNumId w:val="1"/>
  </w:num>
  <w:num w:numId="17" w16cid:durableId="1946500161">
    <w:abstractNumId w:val="15"/>
  </w:num>
  <w:num w:numId="18" w16cid:durableId="945307436">
    <w:abstractNumId w:val="17"/>
  </w:num>
  <w:num w:numId="19" w16cid:durableId="804591891">
    <w:abstractNumId w:val="7"/>
  </w:num>
  <w:num w:numId="20" w16cid:durableId="1152525247">
    <w:abstractNumId w:val="5"/>
  </w:num>
  <w:num w:numId="21" w16cid:durableId="1844004306">
    <w:abstractNumId w:val="14"/>
  </w:num>
  <w:num w:numId="22" w16cid:durableId="657735650">
    <w:abstractNumId w:val="37"/>
  </w:num>
  <w:num w:numId="23" w16cid:durableId="2101750738">
    <w:abstractNumId w:val="6"/>
  </w:num>
  <w:num w:numId="24" w16cid:durableId="950362834">
    <w:abstractNumId w:val="42"/>
  </w:num>
  <w:num w:numId="25" w16cid:durableId="1589340443">
    <w:abstractNumId w:val="3"/>
  </w:num>
  <w:num w:numId="26" w16cid:durableId="1077627554">
    <w:abstractNumId w:val="19"/>
  </w:num>
  <w:num w:numId="27" w16cid:durableId="380054557">
    <w:abstractNumId w:val="24"/>
  </w:num>
  <w:num w:numId="28" w16cid:durableId="1283800945">
    <w:abstractNumId w:val="30"/>
  </w:num>
  <w:num w:numId="29" w16cid:durableId="1795981053">
    <w:abstractNumId w:val="34"/>
  </w:num>
  <w:num w:numId="30" w16cid:durableId="996419357">
    <w:abstractNumId w:val="8"/>
  </w:num>
  <w:num w:numId="31" w16cid:durableId="1988783878">
    <w:abstractNumId w:val="43"/>
  </w:num>
  <w:num w:numId="32" w16cid:durableId="507908767">
    <w:abstractNumId w:val="33"/>
  </w:num>
  <w:num w:numId="33" w16cid:durableId="38941092">
    <w:abstractNumId w:val="0"/>
  </w:num>
  <w:num w:numId="34" w16cid:durableId="1293946189">
    <w:abstractNumId w:val="2"/>
  </w:num>
  <w:num w:numId="35" w16cid:durableId="610168050">
    <w:abstractNumId w:val="40"/>
  </w:num>
  <w:num w:numId="36" w16cid:durableId="3936215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16688082">
    <w:abstractNumId w:val="9"/>
  </w:num>
  <w:num w:numId="38" w16cid:durableId="183859393">
    <w:abstractNumId w:val="31"/>
  </w:num>
  <w:num w:numId="39" w16cid:durableId="1982079245">
    <w:abstractNumId w:val="13"/>
  </w:num>
  <w:num w:numId="40" w16cid:durableId="1448693683">
    <w:abstractNumId w:val="26"/>
  </w:num>
  <w:num w:numId="41" w16cid:durableId="1246647248">
    <w:abstractNumId w:val="18"/>
  </w:num>
  <w:num w:numId="42" w16cid:durableId="1883204549">
    <w:abstractNumId w:val="16"/>
  </w:num>
  <w:num w:numId="43" w16cid:durableId="335813078">
    <w:abstractNumId w:val="39"/>
  </w:num>
  <w:num w:numId="44" w16cid:durableId="1952853203">
    <w:abstractNumId w:val="32"/>
  </w:num>
  <w:num w:numId="45" w16cid:durableId="131321299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AF"/>
    <w:rsid w:val="00004513"/>
    <w:rsid w:val="00011A2D"/>
    <w:rsid w:val="00021609"/>
    <w:rsid w:val="00034B06"/>
    <w:rsid w:val="00035FEE"/>
    <w:rsid w:val="0006029F"/>
    <w:rsid w:val="00067431"/>
    <w:rsid w:val="000707CA"/>
    <w:rsid w:val="00071861"/>
    <w:rsid w:val="00072239"/>
    <w:rsid w:val="000777FA"/>
    <w:rsid w:val="00082C96"/>
    <w:rsid w:val="00092748"/>
    <w:rsid w:val="000A40CF"/>
    <w:rsid w:val="000B668F"/>
    <w:rsid w:val="000D3EBA"/>
    <w:rsid w:val="000D4533"/>
    <w:rsid w:val="000E3DBF"/>
    <w:rsid w:val="000E443A"/>
    <w:rsid w:val="000F285B"/>
    <w:rsid w:val="000F2D37"/>
    <w:rsid w:val="000F6030"/>
    <w:rsid w:val="00105A8E"/>
    <w:rsid w:val="00106C42"/>
    <w:rsid w:val="00107653"/>
    <w:rsid w:val="00122D3C"/>
    <w:rsid w:val="00142B0E"/>
    <w:rsid w:val="0014422B"/>
    <w:rsid w:val="00147C48"/>
    <w:rsid w:val="00163A9F"/>
    <w:rsid w:val="00173BFF"/>
    <w:rsid w:val="00185A1C"/>
    <w:rsid w:val="001924E3"/>
    <w:rsid w:val="00197176"/>
    <w:rsid w:val="001A23C7"/>
    <w:rsid w:val="001A4C5A"/>
    <w:rsid w:val="001B217C"/>
    <w:rsid w:val="001B44B9"/>
    <w:rsid w:val="001B742F"/>
    <w:rsid w:val="001C0C67"/>
    <w:rsid w:val="001C55DE"/>
    <w:rsid w:val="001C600D"/>
    <w:rsid w:val="001D6F7F"/>
    <w:rsid w:val="001D7A0C"/>
    <w:rsid w:val="001E59C6"/>
    <w:rsid w:val="001F382F"/>
    <w:rsid w:val="001F6A7B"/>
    <w:rsid w:val="0020219C"/>
    <w:rsid w:val="002142D7"/>
    <w:rsid w:val="0021479F"/>
    <w:rsid w:val="00214A91"/>
    <w:rsid w:val="00234692"/>
    <w:rsid w:val="0024009D"/>
    <w:rsid w:val="00240A55"/>
    <w:rsid w:val="0024320A"/>
    <w:rsid w:val="00246247"/>
    <w:rsid w:val="00250B0F"/>
    <w:rsid w:val="002565FC"/>
    <w:rsid w:val="00263C11"/>
    <w:rsid w:val="00265774"/>
    <w:rsid w:val="0026588C"/>
    <w:rsid w:val="00270AEE"/>
    <w:rsid w:val="00280413"/>
    <w:rsid w:val="00280424"/>
    <w:rsid w:val="00292975"/>
    <w:rsid w:val="002D419E"/>
    <w:rsid w:val="002D60FB"/>
    <w:rsid w:val="002E2A3E"/>
    <w:rsid w:val="002E6166"/>
    <w:rsid w:val="002F2090"/>
    <w:rsid w:val="00305887"/>
    <w:rsid w:val="00315BB3"/>
    <w:rsid w:val="003267ED"/>
    <w:rsid w:val="00327113"/>
    <w:rsid w:val="00337AC3"/>
    <w:rsid w:val="00340595"/>
    <w:rsid w:val="0034387D"/>
    <w:rsid w:val="00371859"/>
    <w:rsid w:val="00375676"/>
    <w:rsid w:val="00385E3E"/>
    <w:rsid w:val="00386663"/>
    <w:rsid w:val="0039363E"/>
    <w:rsid w:val="003A4661"/>
    <w:rsid w:val="003B1CFC"/>
    <w:rsid w:val="003B4F90"/>
    <w:rsid w:val="003B664A"/>
    <w:rsid w:val="003C0B9B"/>
    <w:rsid w:val="003C12E7"/>
    <w:rsid w:val="003C3F05"/>
    <w:rsid w:val="003C61A6"/>
    <w:rsid w:val="003C7F79"/>
    <w:rsid w:val="003D0011"/>
    <w:rsid w:val="003D792E"/>
    <w:rsid w:val="003F03C7"/>
    <w:rsid w:val="004227DC"/>
    <w:rsid w:val="00427372"/>
    <w:rsid w:val="00435813"/>
    <w:rsid w:val="0043691E"/>
    <w:rsid w:val="00437296"/>
    <w:rsid w:val="0044696B"/>
    <w:rsid w:val="00454F34"/>
    <w:rsid w:val="00486AC5"/>
    <w:rsid w:val="00496EC2"/>
    <w:rsid w:val="004A16C2"/>
    <w:rsid w:val="004A2F63"/>
    <w:rsid w:val="004A7FB8"/>
    <w:rsid w:val="004B019F"/>
    <w:rsid w:val="004B2685"/>
    <w:rsid w:val="004B4936"/>
    <w:rsid w:val="004C3465"/>
    <w:rsid w:val="004C3EC2"/>
    <w:rsid w:val="004C6205"/>
    <w:rsid w:val="004C7B8C"/>
    <w:rsid w:val="004E05CE"/>
    <w:rsid w:val="004E7AA3"/>
    <w:rsid w:val="004F0D8F"/>
    <w:rsid w:val="004F527E"/>
    <w:rsid w:val="00504E67"/>
    <w:rsid w:val="00511503"/>
    <w:rsid w:val="00513752"/>
    <w:rsid w:val="005161C6"/>
    <w:rsid w:val="00517F17"/>
    <w:rsid w:val="00537443"/>
    <w:rsid w:val="00537A59"/>
    <w:rsid w:val="005438EA"/>
    <w:rsid w:val="005442CE"/>
    <w:rsid w:val="0054473D"/>
    <w:rsid w:val="00567832"/>
    <w:rsid w:val="00567973"/>
    <w:rsid w:val="00570238"/>
    <w:rsid w:val="00572040"/>
    <w:rsid w:val="005820DC"/>
    <w:rsid w:val="005A1B4E"/>
    <w:rsid w:val="005A56CD"/>
    <w:rsid w:val="005B1FBF"/>
    <w:rsid w:val="005B5675"/>
    <w:rsid w:val="005B7829"/>
    <w:rsid w:val="005C3403"/>
    <w:rsid w:val="00601548"/>
    <w:rsid w:val="00613EBF"/>
    <w:rsid w:val="00635245"/>
    <w:rsid w:val="00641992"/>
    <w:rsid w:val="00641B13"/>
    <w:rsid w:val="0064496B"/>
    <w:rsid w:val="006549E6"/>
    <w:rsid w:val="00671AA5"/>
    <w:rsid w:val="006779FF"/>
    <w:rsid w:val="00686547"/>
    <w:rsid w:val="00687DBF"/>
    <w:rsid w:val="006909B5"/>
    <w:rsid w:val="0069238F"/>
    <w:rsid w:val="0069757B"/>
    <w:rsid w:val="006B3760"/>
    <w:rsid w:val="006C6405"/>
    <w:rsid w:val="006D04FA"/>
    <w:rsid w:val="006E059A"/>
    <w:rsid w:val="006E1939"/>
    <w:rsid w:val="006E1BC5"/>
    <w:rsid w:val="006F1FAD"/>
    <w:rsid w:val="00706197"/>
    <w:rsid w:val="007065D9"/>
    <w:rsid w:val="00734F64"/>
    <w:rsid w:val="007352A2"/>
    <w:rsid w:val="007537EF"/>
    <w:rsid w:val="0075420E"/>
    <w:rsid w:val="00755AB6"/>
    <w:rsid w:val="00762D1E"/>
    <w:rsid w:val="007A1AAF"/>
    <w:rsid w:val="007B3F9F"/>
    <w:rsid w:val="007E5C2A"/>
    <w:rsid w:val="007F4242"/>
    <w:rsid w:val="007F72E8"/>
    <w:rsid w:val="0080143A"/>
    <w:rsid w:val="008054A3"/>
    <w:rsid w:val="00805946"/>
    <w:rsid w:val="008069FD"/>
    <w:rsid w:val="0080702C"/>
    <w:rsid w:val="00812DD3"/>
    <w:rsid w:val="008151D8"/>
    <w:rsid w:val="00816A36"/>
    <w:rsid w:val="00822FD0"/>
    <w:rsid w:val="00823127"/>
    <w:rsid w:val="0083233C"/>
    <w:rsid w:val="00835919"/>
    <w:rsid w:val="008403B1"/>
    <w:rsid w:val="0084435E"/>
    <w:rsid w:val="00844D25"/>
    <w:rsid w:val="00852C24"/>
    <w:rsid w:val="008677DF"/>
    <w:rsid w:val="00867C4D"/>
    <w:rsid w:val="00880864"/>
    <w:rsid w:val="008818F3"/>
    <w:rsid w:val="008868BB"/>
    <w:rsid w:val="00892B7B"/>
    <w:rsid w:val="008941E7"/>
    <w:rsid w:val="00897EF2"/>
    <w:rsid w:val="008A254A"/>
    <w:rsid w:val="008A2F12"/>
    <w:rsid w:val="008A32F0"/>
    <w:rsid w:val="008C385D"/>
    <w:rsid w:val="008C3D3E"/>
    <w:rsid w:val="008C437A"/>
    <w:rsid w:val="008D7ADA"/>
    <w:rsid w:val="008E62D3"/>
    <w:rsid w:val="008F18CD"/>
    <w:rsid w:val="008F5512"/>
    <w:rsid w:val="00901B44"/>
    <w:rsid w:val="009072BE"/>
    <w:rsid w:val="00914A5A"/>
    <w:rsid w:val="00923E4F"/>
    <w:rsid w:val="0092453D"/>
    <w:rsid w:val="0092731B"/>
    <w:rsid w:val="009312A6"/>
    <w:rsid w:val="00933509"/>
    <w:rsid w:val="009415A9"/>
    <w:rsid w:val="0094630B"/>
    <w:rsid w:val="00950EE5"/>
    <w:rsid w:val="00953093"/>
    <w:rsid w:val="009740F3"/>
    <w:rsid w:val="00974F2A"/>
    <w:rsid w:val="00986172"/>
    <w:rsid w:val="009908DB"/>
    <w:rsid w:val="00994B24"/>
    <w:rsid w:val="009961BC"/>
    <w:rsid w:val="00997261"/>
    <w:rsid w:val="009A4EA5"/>
    <w:rsid w:val="009B479C"/>
    <w:rsid w:val="009B6215"/>
    <w:rsid w:val="009C168B"/>
    <w:rsid w:val="009C3CC8"/>
    <w:rsid w:val="009C6BB6"/>
    <w:rsid w:val="009C740B"/>
    <w:rsid w:val="009D191D"/>
    <w:rsid w:val="009F4FB2"/>
    <w:rsid w:val="009F52D9"/>
    <w:rsid w:val="009F5739"/>
    <w:rsid w:val="00A1345A"/>
    <w:rsid w:val="00A16F6D"/>
    <w:rsid w:val="00A20BC0"/>
    <w:rsid w:val="00A25CAF"/>
    <w:rsid w:val="00A25EBB"/>
    <w:rsid w:val="00A26910"/>
    <w:rsid w:val="00A33A2B"/>
    <w:rsid w:val="00A41C8D"/>
    <w:rsid w:val="00A47E6D"/>
    <w:rsid w:val="00A64CF7"/>
    <w:rsid w:val="00A71786"/>
    <w:rsid w:val="00A92DCB"/>
    <w:rsid w:val="00AA09E7"/>
    <w:rsid w:val="00AA72CA"/>
    <w:rsid w:val="00AC3C73"/>
    <w:rsid w:val="00AC47AE"/>
    <w:rsid w:val="00AD5FEA"/>
    <w:rsid w:val="00AD7EC6"/>
    <w:rsid w:val="00AE2176"/>
    <w:rsid w:val="00AE2394"/>
    <w:rsid w:val="00AF564A"/>
    <w:rsid w:val="00B01939"/>
    <w:rsid w:val="00B022C3"/>
    <w:rsid w:val="00B07DB3"/>
    <w:rsid w:val="00B10F40"/>
    <w:rsid w:val="00B1281B"/>
    <w:rsid w:val="00B33A46"/>
    <w:rsid w:val="00B35302"/>
    <w:rsid w:val="00B35C9C"/>
    <w:rsid w:val="00B60C90"/>
    <w:rsid w:val="00B7535F"/>
    <w:rsid w:val="00B76DC8"/>
    <w:rsid w:val="00B805C8"/>
    <w:rsid w:val="00B8251E"/>
    <w:rsid w:val="00B83424"/>
    <w:rsid w:val="00B93280"/>
    <w:rsid w:val="00B961AC"/>
    <w:rsid w:val="00B96704"/>
    <w:rsid w:val="00BA7480"/>
    <w:rsid w:val="00BB6CAE"/>
    <w:rsid w:val="00BF0477"/>
    <w:rsid w:val="00BF1562"/>
    <w:rsid w:val="00BF20EB"/>
    <w:rsid w:val="00BF395E"/>
    <w:rsid w:val="00C023DC"/>
    <w:rsid w:val="00C0284A"/>
    <w:rsid w:val="00C03F55"/>
    <w:rsid w:val="00C10C0A"/>
    <w:rsid w:val="00C12712"/>
    <w:rsid w:val="00C41393"/>
    <w:rsid w:val="00C57C4C"/>
    <w:rsid w:val="00C64A19"/>
    <w:rsid w:val="00C65E72"/>
    <w:rsid w:val="00C75991"/>
    <w:rsid w:val="00C83831"/>
    <w:rsid w:val="00C860CE"/>
    <w:rsid w:val="00C9204E"/>
    <w:rsid w:val="00CA3981"/>
    <w:rsid w:val="00CA57A1"/>
    <w:rsid w:val="00CB08DB"/>
    <w:rsid w:val="00CB225A"/>
    <w:rsid w:val="00CB4557"/>
    <w:rsid w:val="00CC602C"/>
    <w:rsid w:val="00CD1F83"/>
    <w:rsid w:val="00D11C7E"/>
    <w:rsid w:val="00D14023"/>
    <w:rsid w:val="00D22169"/>
    <w:rsid w:val="00D27227"/>
    <w:rsid w:val="00D342E6"/>
    <w:rsid w:val="00D35473"/>
    <w:rsid w:val="00D366F7"/>
    <w:rsid w:val="00D405E7"/>
    <w:rsid w:val="00D44219"/>
    <w:rsid w:val="00D4744F"/>
    <w:rsid w:val="00D51372"/>
    <w:rsid w:val="00D53F67"/>
    <w:rsid w:val="00D567D1"/>
    <w:rsid w:val="00D60FAD"/>
    <w:rsid w:val="00D67CF2"/>
    <w:rsid w:val="00D82C86"/>
    <w:rsid w:val="00D82E4A"/>
    <w:rsid w:val="00D9301D"/>
    <w:rsid w:val="00D95EEE"/>
    <w:rsid w:val="00DA0B9C"/>
    <w:rsid w:val="00DB2B5A"/>
    <w:rsid w:val="00DC3769"/>
    <w:rsid w:val="00DE1D67"/>
    <w:rsid w:val="00DE6AF3"/>
    <w:rsid w:val="00DF076A"/>
    <w:rsid w:val="00E022C0"/>
    <w:rsid w:val="00E05EF0"/>
    <w:rsid w:val="00E1397E"/>
    <w:rsid w:val="00E2793C"/>
    <w:rsid w:val="00E317A3"/>
    <w:rsid w:val="00E31A3F"/>
    <w:rsid w:val="00E36104"/>
    <w:rsid w:val="00E56FC9"/>
    <w:rsid w:val="00E6381E"/>
    <w:rsid w:val="00E65F97"/>
    <w:rsid w:val="00E70962"/>
    <w:rsid w:val="00E73D03"/>
    <w:rsid w:val="00E77DE7"/>
    <w:rsid w:val="00E8041C"/>
    <w:rsid w:val="00E91CC0"/>
    <w:rsid w:val="00E9371D"/>
    <w:rsid w:val="00EA3BA4"/>
    <w:rsid w:val="00EA5D5D"/>
    <w:rsid w:val="00ED031D"/>
    <w:rsid w:val="00ED75C6"/>
    <w:rsid w:val="00EE2C65"/>
    <w:rsid w:val="00EE2F8D"/>
    <w:rsid w:val="00EF0A6E"/>
    <w:rsid w:val="00F0444B"/>
    <w:rsid w:val="00F0762F"/>
    <w:rsid w:val="00F07AAA"/>
    <w:rsid w:val="00F10A42"/>
    <w:rsid w:val="00F218A7"/>
    <w:rsid w:val="00F22C10"/>
    <w:rsid w:val="00F405C8"/>
    <w:rsid w:val="00F508B8"/>
    <w:rsid w:val="00F51770"/>
    <w:rsid w:val="00F5381B"/>
    <w:rsid w:val="00F54247"/>
    <w:rsid w:val="00F6785B"/>
    <w:rsid w:val="00F73C2A"/>
    <w:rsid w:val="00F95F48"/>
    <w:rsid w:val="00FA3A07"/>
    <w:rsid w:val="00FB10E7"/>
    <w:rsid w:val="00FB44CF"/>
    <w:rsid w:val="00FB4856"/>
    <w:rsid w:val="00FB6530"/>
    <w:rsid w:val="00FC4D79"/>
    <w:rsid w:val="00FE2DE9"/>
    <w:rsid w:val="00FE5BEF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9F52"/>
  <w15:docId w15:val="{D1D33400-BCAE-4AF6-A44B-615439BA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33C"/>
    <w:pPr>
      <w:ind w:left="720"/>
      <w:contextualSpacing/>
    </w:pPr>
  </w:style>
  <w:style w:type="paragraph" w:styleId="NoSpacing">
    <w:name w:val="No Spacing"/>
    <w:uiPriority w:val="1"/>
    <w:qFormat/>
    <w:rsid w:val="000707CA"/>
    <w:pPr>
      <w:spacing w:after="0" w:line="240" w:lineRule="auto"/>
    </w:pPr>
    <w:rPr>
      <w:rFonts w:ascii="Calibri" w:eastAsia="Calibri" w:hAnsi="Calibri" w:cs="Arial"/>
    </w:rPr>
  </w:style>
  <w:style w:type="character" w:customStyle="1" w:styleId="apple-converted-space">
    <w:name w:val="apple-converted-space"/>
    <w:basedOn w:val="DefaultParagraphFont"/>
    <w:rsid w:val="006E1939"/>
  </w:style>
  <w:style w:type="table" w:styleId="TableGrid">
    <w:name w:val="Table Grid"/>
    <w:basedOn w:val="TableNormal"/>
    <w:uiPriority w:val="59"/>
    <w:rsid w:val="00B10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004729793499426949msolistparagraph">
    <w:name w:val="m_7004729793499426949msolistparagraph"/>
    <w:basedOn w:val="Normal"/>
    <w:rsid w:val="0051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E2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E9"/>
  </w:style>
  <w:style w:type="paragraph" w:styleId="Footer">
    <w:name w:val="footer"/>
    <w:basedOn w:val="Normal"/>
    <w:link w:val="FooterChar"/>
    <w:uiPriority w:val="99"/>
    <w:unhideWhenUsed/>
    <w:rsid w:val="00FE2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E9"/>
  </w:style>
  <w:style w:type="paragraph" w:styleId="NormalWeb">
    <w:name w:val="Normal (Web)"/>
    <w:basedOn w:val="Normal"/>
    <w:uiPriority w:val="99"/>
    <w:unhideWhenUsed/>
    <w:rsid w:val="005B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70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4765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1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Claudette</dc:creator>
  <cp:lastModifiedBy>Claudette Neville</cp:lastModifiedBy>
  <cp:revision>6</cp:revision>
  <cp:lastPrinted>2024-06-04T10:45:00Z</cp:lastPrinted>
  <dcterms:created xsi:type="dcterms:W3CDTF">2024-11-20T07:28:00Z</dcterms:created>
  <dcterms:modified xsi:type="dcterms:W3CDTF">2025-01-28T15:48:00Z</dcterms:modified>
</cp:coreProperties>
</file>