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236C" w14:textId="77777777" w:rsidR="0026185F" w:rsidRPr="00504E67" w:rsidRDefault="0026185F" w:rsidP="0026185F">
      <w:pPr>
        <w:pStyle w:val="NoSpacing"/>
        <w:ind w:left="720"/>
        <w:rPr>
          <w:rFonts w:asciiTheme="minorHAnsi" w:hAnsiTheme="minorHAnsi"/>
          <w:sz w:val="24"/>
          <w:szCs w:val="24"/>
        </w:rPr>
      </w:pPr>
    </w:p>
    <w:p w14:paraId="2E4B9238" w14:textId="77777777" w:rsidR="0026185F" w:rsidRPr="00EA51C7" w:rsidRDefault="0026185F" w:rsidP="0026185F">
      <w:pPr>
        <w:pStyle w:val="NoSpacing"/>
        <w:numPr>
          <w:ilvl w:val="0"/>
          <w:numId w:val="32"/>
        </w:numPr>
        <w:rPr>
          <w:rFonts w:asciiTheme="minorHAnsi" w:hAnsiTheme="minorHAnsi"/>
          <w:sz w:val="24"/>
          <w:szCs w:val="24"/>
          <w:u w:val="single"/>
        </w:rPr>
      </w:pPr>
      <w:r w:rsidRPr="00EA51C7">
        <w:rPr>
          <w:rFonts w:asciiTheme="minorHAnsi" w:hAnsiTheme="minorHAnsi"/>
          <w:sz w:val="24"/>
          <w:szCs w:val="24"/>
          <w:u w:val="single"/>
        </w:rPr>
        <w:t>Attendees</w:t>
      </w:r>
    </w:p>
    <w:tbl>
      <w:tblPr>
        <w:tblStyle w:val="TableGrid"/>
        <w:tblW w:w="0" w:type="auto"/>
        <w:tblInd w:w="959" w:type="dxa"/>
        <w:tblLook w:val="04A0" w:firstRow="1" w:lastRow="0" w:firstColumn="1" w:lastColumn="0" w:noHBand="0" w:noVBand="1"/>
      </w:tblPr>
      <w:tblGrid>
        <w:gridCol w:w="2155"/>
        <w:gridCol w:w="1984"/>
        <w:gridCol w:w="2552"/>
        <w:gridCol w:w="2409"/>
      </w:tblGrid>
      <w:tr w:rsidR="0026185F" w:rsidRPr="00EA51C7" w14:paraId="25FCC7DB" w14:textId="77777777" w:rsidTr="0026185F">
        <w:tc>
          <w:tcPr>
            <w:tcW w:w="2155" w:type="dxa"/>
          </w:tcPr>
          <w:p w14:paraId="243539B9" w14:textId="77777777" w:rsidR="0026185F" w:rsidRPr="00EA51C7" w:rsidRDefault="0026185F" w:rsidP="0004015A">
            <w:pPr>
              <w:pStyle w:val="NoSpacing"/>
              <w:rPr>
                <w:rFonts w:asciiTheme="minorHAnsi" w:hAnsiTheme="minorHAnsi"/>
                <w:sz w:val="24"/>
                <w:szCs w:val="24"/>
                <w:lang w:val="fr-FR"/>
              </w:rPr>
            </w:pPr>
            <w:r w:rsidRPr="00EA51C7">
              <w:rPr>
                <w:sz w:val="24"/>
                <w:szCs w:val="24"/>
              </w:rPr>
              <w:t xml:space="preserve">Frank Smith </w:t>
            </w:r>
            <w:r w:rsidRPr="00EA51C7">
              <w:rPr>
                <w:b/>
                <w:bCs/>
                <w:sz w:val="24"/>
                <w:szCs w:val="24"/>
              </w:rPr>
              <w:t>(FS)</w:t>
            </w:r>
          </w:p>
        </w:tc>
        <w:tc>
          <w:tcPr>
            <w:tcW w:w="1984" w:type="dxa"/>
          </w:tcPr>
          <w:p w14:paraId="28F43DB5" w14:textId="77777777" w:rsidR="0026185F" w:rsidRPr="00EA51C7" w:rsidRDefault="0026185F" w:rsidP="0004015A">
            <w:pPr>
              <w:autoSpaceDE w:val="0"/>
              <w:autoSpaceDN w:val="0"/>
              <w:adjustRightInd w:val="0"/>
              <w:rPr>
                <w:rFonts w:cs="Times New Roman"/>
                <w:b/>
                <w:bCs/>
                <w:sz w:val="24"/>
                <w:szCs w:val="24"/>
              </w:rPr>
            </w:pPr>
            <w:r w:rsidRPr="00DC7F35">
              <w:rPr>
                <w:rFonts w:cs="Times New Roman"/>
                <w:sz w:val="24"/>
                <w:szCs w:val="24"/>
              </w:rPr>
              <w:t>Jo Shepherd</w:t>
            </w:r>
            <w:r>
              <w:rPr>
                <w:rFonts w:cs="Times New Roman"/>
                <w:b/>
                <w:bCs/>
                <w:sz w:val="24"/>
                <w:szCs w:val="24"/>
              </w:rPr>
              <w:t xml:space="preserve"> (JS)</w:t>
            </w:r>
          </w:p>
        </w:tc>
        <w:tc>
          <w:tcPr>
            <w:tcW w:w="2552" w:type="dxa"/>
          </w:tcPr>
          <w:p w14:paraId="3CF017E1" w14:textId="77777777" w:rsidR="0026185F" w:rsidRPr="00EA51C7" w:rsidRDefault="0026185F" w:rsidP="0004015A">
            <w:pPr>
              <w:autoSpaceDE w:val="0"/>
              <w:autoSpaceDN w:val="0"/>
              <w:adjustRightInd w:val="0"/>
              <w:rPr>
                <w:rFonts w:cs="Times New Roman"/>
                <w:sz w:val="24"/>
                <w:szCs w:val="24"/>
              </w:rPr>
            </w:pPr>
            <w:r w:rsidRPr="00EA51C7">
              <w:rPr>
                <w:rFonts w:cs="Times New Roman"/>
                <w:sz w:val="24"/>
                <w:szCs w:val="24"/>
              </w:rPr>
              <w:t>Claudette Neville (</w:t>
            </w:r>
            <w:r w:rsidRPr="00EA51C7">
              <w:rPr>
                <w:rFonts w:cs="Times New Roman"/>
                <w:b/>
                <w:bCs/>
                <w:sz w:val="24"/>
                <w:szCs w:val="24"/>
              </w:rPr>
              <w:t>CN</w:t>
            </w:r>
            <w:r w:rsidRPr="00EA51C7">
              <w:rPr>
                <w:rFonts w:cs="Times New Roman"/>
                <w:sz w:val="24"/>
                <w:szCs w:val="24"/>
              </w:rPr>
              <w:t>)</w:t>
            </w:r>
          </w:p>
        </w:tc>
        <w:tc>
          <w:tcPr>
            <w:tcW w:w="2409" w:type="dxa"/>
          </w:tcPr>
          <w:p w14:paraId="61D0E562" w14:textId="77777777" w:rsidR="0026185F" w:rsidRPr="00EA51C7" w:rsidRDefault="0026185F" w:rsidP="0004015A">
            <w:pPr>
              <w:autoSpaceDE w:val="0"/>
              <w:autoSpaceDN w:val="0"/>
              <w:adjustRightInd w:val="0"/>
              <w:rPr>
                <w:rFonts w:cs="Times New Roman"/>
                <w:sz w:val="24"/>
                <w:szCs w:val="24"/>
              </w:rPr>
            </w:pPr>
            <w:r>
              <w:rPr>
                <w:rFonts w:cs="Times New Roman"/>
                <w:sz w:val="24"/>
                <w:szCs w:val="24"/>
              </w:rPr>
              <w:t xml:space="preserve">Angela Saunders </w:t>
            </w:r>
            <w:r w:rsidRPr="00176D52">
              <w:rPr>
                <w:rFonts w:cs="Times New Roman"/>
                <w:b/>
                <w:bCs/>
                <w:sz w:val="24"/>
                <w:szCs w:val="24"/>
              </w:rPr>
              <w:t>(AS)</w:t>
            </w:r>
          </w:p>
        </w:tc>
      </w:tr>
      <w:tr w:rsidR="0026185F" w:rsidRPr="00EA51C7" w14:paraId="2A8E53DF" w14:textId="77777777" w:rsidTr="0026185F">
        <w:trPr>
          <w:trHeight w:val="246"/>
        </w:trPr>
        <w:tc>
          <w:tcPr>
            <w:tcW w:w="2155" w:type="dxa"/>
          </w:tcPr>
          <w:p w14:paraId="6D8BDB92" w14:textId="77777777" w:rsidR="0026185F" w:rsidRPr="00EA51C7" w:rsidRDefault="0026185F" w:rsidP="0004015A">
            <w:pPr>
              <w:autoSpaceDE w:val="0"/>
              <w:autoSpaceDN w:val="0"/>
              <w:adjustRightInd w:val="0"/>
              <w:rPr>
                <w:rFonts w:cs="Times New Roman"/>
                <w:b/>
                <w:bCs/>
                <w:sz w:val="24"/>
                <w:szCs w:val="24"/>
              </w:rPr>
            </w:pPr>
            <w:r w:rsidRPr="00EA51C7">
              <w:rPr>
                <w:sz w:val="24"/>
                <w:szCs w:val="24"/>
              </w:rPr>
              <w:t>Jill Westwood (</w:t>
            </w:r>
            <w:r w:rsidRPr="00EA51C7">
              <w:rPr>
                <w:b/>
                <w:bCs/>
                <w:sz w:val="24"/>
                <w:szCs w:val="24"/>
              </w:rPr>
              <w:t>JW)</w:t>
            </w:r>
          </w:p>
        </w:tc>
        <w:tc>
          <w:tcPr>
            <w:tcW w:w="1984" w:type="dxa"/>
          </w:tcPr>
          <w:p w14:paraId="29736707" w14:textId="264EE343" w:rsidR="0026185F" w:rsidRPr="00EA51C7" w:rsidRDefault="0026185F" w:rsidP="0004015A">
            <w:pPr>
              <w:autoSpaceDE w:val="0"/>
              <w:autoSpaceDN w:val="0"/>
              <w:adjustRightInd w:val="0"/>
              <w:rPr>
                <w:rFonts w:cs="Times New Roman"/>
                <w:sz w:val="24"/>
                <w:szCs w:val="24"/>
              </w:rPr>
            </w:pPr>
            <w:r w:rsidRPr="00EA51C7">
              <w:rPr>
                <w:sz w:val="24"/>
                <w:szCs w:val="24"/>
              </w:rPr>
              <w:t>Anna Gilson (</w:t>
            </w:r>
            <w:r w:rsidRPr="00EA51C7">
              <w:rPr>
                <w:b/>
                <w:bCs/>
                <w:sz w:val="24"/>
                <w:szCs w:val="24"/>
              </w:rPr>
              <w:t>AG)</w:t>
            </w:r>
          </w:p>
        </w:tc>
        <w:tc>
          <w:tcPr>
            <w:tcW w:w="2552" w:type="dxa"/>
          </w:tcPr>
          <w:p w14:paraId="4B443C1A" w14:textId="4AD68A93" w:rsidR="0026185F" w:rsidRPr="004168DA" w:rsidRDefault="0026185F" w:rsidP="0004015A">
            <w:pPr>
              <w:autoSpaceDE w:val="0"/>
              <w:autoSpaceDN w:val="0"/>
              <w:adjustRightInd w:val="0"/>
              <w:rPr>
                <w:rFonts w:cs="Times New Roman"/>
                <w:sz w:val="24"/>
                <w:szCs w:val="24"/>
              </w:rPr>
            </w:pPr>
            <w:r w:rsidRPr="00EA51C7">
              <w:rPr>
                <w:sz w:val="24"/>
                <w:szCs w:val="24"/>
              </w:rPr>
              <w:t xml:space="preserve">Betty McBride </w:t>
            </w:r>
            <w:r w:rsidRPr="00EA51C7">
              <w:rPr>
                <w:b/>
                <w:bCs/>
                <w:sz w:val="24"/>
                <w:szCs w:val="24"/>
              </w:rPr>
              <w:t>(BM)</w:t>
            </w:r>
          </w:p>
        </w:tc>
        <w:tc>
          <w:tcPr>
            <w:tcW w:w="2409" w:type="dxa"/>
          </w:tcPr>
          <w:p w14:paraId="13C29301" w14:textId="27E55C0F" w:rsidR="0026185F" w:rsidRPr="0026185F" w:rsidRDefault="0026185F" w:rsidP="0004015A">
            <w:pPr>
              <w:autoSpaceDE w:val="0"/>
              <w:autoSpaceDN w:val="0"/>
              <w:adjustRightInd w:val="0"/>
              <w:rPr>
                <w:rFonts w:cs="Times New Roman"/>
                <w:b/>
                <w:bCs/>
                <w:sz w:val="24"/>
                <w:szCs w:val="24"/>
              </w:rPr>
            </w:pPr>
            <w:r>
              <w:rPr>
                <w:rFonts w:cs="Times New Roman"/>
                <w:sz w:val="24"/>
                <w:szCs w:val="24"/>
              </w:rPr>
              <w:t>Jan MacFarland (</w:t>
            </w:r>
            <w:r>
              <w:rPr>
                <w:rFonts w:cs="Times New Roman"/>
                <w:b/>
                <w:bCs/>
                <w:sz w:val="24"/>
                <w:szCs w:val="24"/>
              </w:rPr>
              <w:t>JM)</w:t>
            </w:r>
          </w:p>
        </w:tc>
      </w:tr>
    </w:tbl>
    <w:p w14:paraId="6E6965A0" w14:textId="15CB4CBB" w:rsidR="0026185F" w:rsidRPr="0026185F" w:rsidRDefault="0026185F" w:rsidP="0026185F">
      <w:pPr>
        <w:pStyle w:val="NoSpacing"/>
        <w:rPr>
          <w:rFonts w:asciiTheme="minorHAnsi" w:hAnsiTheme="minorHAnsi"/>
          <w:sz w:val="24"/>
          <w:szCs w:val="24"/>
        </w:rPr>
      </w:pPr>
      <w:r>
        <w:rPr>
          <w:rFonts w:asciiTheme="minorHAnsi" w:hAnsiTheme="minorHAnsi"/>
          <w:sz w:val="24"/>
          <w:szCs w:val="24"/>
        </w:rPr>
        <w:t xml:space="preserve">                </w:t>
      </w:r>
      <w:r w:rsidRPr="00EA51C7">
        <w:rPr>
          <w:rFonts w:asciiTheme="minorHAnsi" w:hAnsiTheme="minorHAnsi"/>
          <w:sz w:val="24"/>
          <w:szCs w:val="24"/>
        </w:rPr>
        <w:t>Apologies –</w:t>
      </w:r>
      <w:r w:rsidRPr="0026185F">
        <w:rPr>
          <w:sz w:val="24"/>
          <w:szCs w:val="24"/>
        </w:rPr>
        <w:t xml:space="preserve"> </w:t>
      </w:r>
      <w:r w:rsidRPr="00EA51C7">
        <w:rPr>
          <w:sz w:val="24"/>
          <w:szCs w:val="24"/>
        </w:rPr>
        <w:t>Natalie Crabtree</w:t>
      </w:r>
      <w:r w:rsidRPr="00EA51C7">
        <w:rPr>
          <w:b/>
          <w:bCs/>
          <w:sz w:val="24"/>
          <w:szCs w:val="24"/>
        </w:rPr>
        <w:t xml:space="preserve"> </w:t>
      </w:r>
    </w:p>
    <w:p w14:paraId="0F06CE7C" w14:textId="77777777" w:rsidR="0026185F" w:rsidRPr="0026185F" w:rsidRDefault="0026185F" w:rsidP="0026185F">
      <w:pPr>
        <w:pStyle w:val="NoSpacing"/>
        <w:numPr>
          <w:ilvl w:val="0"/>
          <w:numId w:val="41"/>
        </w:numPr>
        <w:rPr>
          <w:rFonts w:asciiTheme="minorHAnsi" w:hAnsiTheme="minorHAnsi"/>
          <w:sz w:val="24"/>
          <w:szCs w:val="24"/>
        </w:rPr>
      </w:pPr>
      <w:r w:rsidRPr="0026185F">
        <w:rPr>
          <w:sz w:val="24"/>
          <w:szCs w:val="24"/>
        </w:rPr>
        <w:t>Jane Bryant has retired from the committee</w:t>
      </w:r>
    </w:p>
    <w:p w14:paraId="0D3F9F6A" w14:textId="334B697E" w:rsidR="0026185F" w:rsidRDefault="0026185F" w:rsidP="0026185F">
      <w:pPr>
        <w:pStyle w:val="NoSpacing"/>
        <w:numPr>
          <w:ilvl w:val="0"/>
          <w:numId w:val="41"/>
        </w:numPr>
        <w:rPr>
          <w:rFonts w:asciiTheme="minorHAnsi" w:hAnsiTheme="minorHAnsi"/>
          <w:sz w:val="24"/>
          <w:szCs w:val="24"/>
        </w:rPr>
      </w:pPr>
      <w:r>
        <w:rPr>
          <w:rFonts w:asciiTheme="minorHAnsi" w:hAnsiTheme="minorHAnsi"/>
          <w:sz w:val="24"/>
          <w:szCs w:val="24"/>
        </w:rPr>
        <w:t xml:space="preserve">Natalie Crabtree is unable to attend due to work and family commitments but all agreed that she should continue as a ‘sleeping’ committee member and attend if and when she can. </w:t>
      </w:r>
    </w:p>
    <w:p w14:paraId="313468EE" w14:textId="6AD779A5" w:rsidR="0026185F" w:rsidRPr="0026185F" w:rsidRDefault="0026185F" w:rsidP="0026185F">
      <w:pPr>
        <w:pStyle w:val="NoSpacing"/>
        <w:numPr>
          <w:ilvl w:val="0"/>
          <w:numId w:val="41"/>
        </w:numPr>
        <w:rPr>
          <w:rFonts w:asciiTheme="minorHAnsi" w:hAnsiTheme="minorHAnsi"/>
          <w:sz w:val="24"/>
          <w:szCs w:val="24"/>
        </w:rPr>
      </w:pPr>
      <w:r w:rsidRPr="0026185F">
        <w:rPr>
          <w:rFonts w:asciiTheme="minorHAnsi" w:hAnsiTheme="minorHAnsi"/>
          <w:sz w:val="24"/>
          <w:szCs w:val="24"/>
        </w:rPr>
        <w:t>The Chairman</w:t>
      </w:r>
      <w:r w:rsidRPr="0026185F">
        <w:rPr>
          <w:rFonts w:asciiTheme="minorHAnsi" w:hAnsiTheme="minorHAnsi"/>
          <w:b/>
          <w:bCs/>
          <w:sz w:val="24"/>
          <w:szCs w:val="24"/>
        </w:rPr>
        <w:t xml:space="preserve"> (FS)</w:t>
      </w:r>
      <w:r w:rsidRPr="0026185F">
        <w:rPr>
          <w:rFonts w:asciiTheme="minorHAnsi" w:hAnsiTheme="minorHAnsi"/>
          <w:sz w:val="24"/>
          <w:szCs w:val="24"/>
        </w:rPr>
        <w:t xml:space="preserve"> welcomed Jan MacFarland to the committee.        </w:t>
      </w:r>
      <w:r w:rsidRPr="0026185F">
        <w:rPr>
          <w:b/>
          <w:bCs/>
          <w:sz w:val="24"/>
          <w:szCs w:val="24"/>
        </w:rPr>
        <w:br/>
      </w:r>
    </w:p>
    <w:p w14:paraId="54851CEB" w14:textId="06BC0C22" w:rsidR="000777FA" w:rsidRPr="000777FA" w:rsidRDefault="00997261" w:rsidP="000777FA">
      <w:pPr>
        <w:pStyle w:val="NoSpacing"/>
        <w:numPr>
          <w:ilvl w:val="0"/>
          <w:numId w:val="32"/>
        </w:numPr>
        <w:rPr>
          <w:rFonts w:asciiTheme="minorHAnsi" w:hAnsiTheme="minorHAnsi"/>
          <w:sz w:val="24"/>
          <w:szCs w:val="24"/>
        </w:rPr>
      </w:pPr>
      <w:r w:rsidRPr="000777FA">
        <w:rPr>
          <w:sz w:val="24"/>
          <w:szCs w:val="24"/>
          <w:u w:val="single"/>
        </w:rPr>
        <w:t>Minutes of last meeting</w:t>
      </w:r>
      <w:r w:rsidRPr="000777FA">
        <w:rPr>
          <w:sz w:val="24"/>
          <w:szCs w:val="24"/>
        </w:rPr>
        <w:t xml:space="preserve"> </w:t>
      </w:r>
      <w:r w:rsidR="009908DB" w:rsidRPr="000777FA">
        <w:rPr>
          <w:sz w:val="24"/>
          <w:szCs w:val="24"/>
        </w:rPr>
        <w:t>–</w:t>
      </w:r>
      <w:r w:rsidR="00385E3E" w:rsidRPr="000777FA">
        <w:rPr>
          <w:sz w:val="24"/>
          <w:szCs w:val="24"/>
        </w:rPr>
        <w:t xml:space="preserve"> </w:t>
      </w:r>
      <w:r w:rsidR="000D4533" w:rsidRPr="000777FA">
        <w:rPr>
          <w:rFonts w:cs="Times New Roman"/>
          <w:sz w:val="24"/>
          <w:szCs w:val="24"/>
        </w:rPr>
        <w:t xml:space="preserve">Wednesday </w:t>
      </w:r>
      <w:r w:rsidR="00567973">
        <w:rPr>
          <w:rFonts w:cs="Times New Roman"/>
          <w:sz w:val="24"/>
          <w:szCs w:val="24"/>
        </w:rPr>
        <w:t>20</w:t>
      </w:r>
      <w:r w:rsidR="00567973" w:rsidRPr="00567973">
        <w:rPr>
          <w:rFonts w:cs="Times New Roman"/>
          <w:sz w:val="24"/>
          <w:szCs w:val="24"/>
          <w:vertAlign w:val="superscript"/>
        </w:rPr>
        <w:t>th</w:t>
      </w:r>
      <w:r w:rsidR="00567973">
        <w:rPr>
          <w:rFonts w:cs="Times New Roman"/>
          <w:sz w:val="24"/>
          <w:szCs w:val="24"/>
        </w:rPr>
        <w:t xml:space="preserve"> September</w:t>
      </w:r>
      <w:r w:rsidR="000777FA" w:rsidRPr="000777FA">
        <w:rPr>
          <w:rFonts w:cs="Times New Roman"/>
          <w:sz w:val="24"/>
          <w:szCs w:val="24"/>
        </w:rPr>
        <w:t xml:space="preserve"> 2022</w:t>
      </w:r>
      <w:r w:rsidR="0026185F">
        <w:rPr>
          <w:rFonts w:cs="Times New Roman"/>
          <w:sz w:val="24"/>
          <w:szCs w:val="24"/>
        </w:rPr>
        <w:t xml:space="preserve"> – approved and signed</w:t>
      </w:r>
    </w:p>
    <w:p w14:paraId="01861D23" w14:textId="43FF50F3" w:rsidR="00067431" w:rsidRPr="006909B5" w:rsidRDefault="00067431" w:rsidP="000777FA">
      <w:pPr>
        <w:pStyle w:val="NoSpacing"/>
        <w:ind w:left="720"/>
        <w:rPr>
          <w:rFonts w:asciiTheme="minorHAnsi" w:hAnsiTheme="minorHAnsi"/>
          <w:sz w:val="24"/>
          <w:szCs w:val="24"/>
        </w:rPr>
      </w:pPr>
    </w:p>
    <w:p w14:paraId="595BF88E" w14:textId="052C4C73" w:rsidR="00810492" w:rsidRDefault="00997261" w:rsidP="00AA5A16">
      <w:pPr>
        <w:pStyle w:val="NoSpacing"/>
        <w:numPr>
          <w:ilvl w:val="0"/>
          <w:numId w:val="32"/>
        </w:numPr>
        <w:rPr>
          <w:rFonts w:asciiTheme="minorHAnsi" w:hAnsiTheme="minorHAnsi"/>
          <w:sz w:val="24"/>
          <w:szCs w:val="24"/>
        </w:rPr>
      </w:pPr>
      <w:r w:rsidRPr="00FE2DE9">
        <w:rPr>
          <w:rFonts w:asciiTheme="minorHAnsi" w:hAnsiTheme="minorHAnsi"/>
          <w:sz w:val="24"/>
          <w:szCs w:val="24"/>
          <w:u w:val="single"/>
        </w:rPr>
        <w:t>Matters arising</w:t>
      </w:r>
      <w:r w:rsidRPr="00486AC5">
        <w:rPr>
          <w:rFonts w:asciiTheme="minorHAnsi" w:hAnsiTheme="minorHAnsi"/>
          <w:sz w:val="24"/>
          <w:szCs w:val="24"/>
        </w:rPr>
        <w:t xml:space="preserve">: </w:t>
      </w:r>
    </w:p>
    <w:p w14:paraId="77D5128F" w14:textId="77777777" w:rsidR="00810492" w:rsidRDefault="00567973" w:rsidP="00810492">
      <w:pPr>
        <w:pStyle w:val="NoSpacing"/>
        <w:numPr>
          <w:ilvl w:val="0"/>
          <w:numId w:val="42"/>
        </w:numPr>
        <w:rPr>
          <w:rFonts w:asciiTheme="minorHAnsi" w:hAnsiTheme="minorHAnsi"/>
          <w:sz w:val="24"/>
          <w:szCs w:val="24"/>
        </w:rPr>
      </w:pPr>
      <w:r>
        <w:rPr>
          <w:rFonts w:asciiTheme="minorHAnsi" w:hAnsiTheme="minorHAnsi"/>
          <w:sz w:val="24"/>
          <w:szCs w:val="24"/>
        </w:rPr>
        <w:t>B</w:t>
      </w:r>
      <w:r w:rsidR="0026185F">
        <w:rPr>
          <w:rFonts w:asciiTheme="minorHAnsi" w:hAnsiTheme="minorHAnsi"/>
          <w:sz w:val="24"/>
          <w:szCs w:val="24"/>
        </w:rPr>
        <w:t xml:space="preserve">urwash </w:t>
      </w:r>
      <w:r>
        <w:rPr>
          <w:rFonts w:asciiTheme="minorHAnsi" w:hAnsiTheme="minorHAnsi"/>
          <w:sz w:val="24"/>
          <w:szCs w:val="24"/>
        </w:rPr>
        <w:t>W</w:t>
      </w:r>
      <w:r w:rsidR="0026185F">
        <w:rPr>
          <w:rFonts w:asciiTheme="minorHAnsi" w:hAnsiTheme="minorHAnsi"/>
          <w:sz w:val="24"/>
          <w:szCs w:val="24"/>
        </w:rPr>
        <w:t xml:space="preserve">eald </w:t>
      </w:r>
      <w:r>
        <w:rPr>
          <w:rFonts w:asciiTheme="minorHAnsi" w:hAnsiTheme="minorHAnsi"/>
          <w:sz w:val="24"/>
          <w:szCs w:val="24"/>
        </w:rPr>
        <w:t>&amp;</w:t>
      </w:r>
      <w:r w:rsidR="00810492">
        <w:rPr>
          <w:rFonts w:asciiTheme="minorHAnsi" w:hAnsiTheme="minorHAnsi"/>
          <w:sz w:val="24"/>
          <w:szCs w:val="24"/>
        </w:rPr>
        <w:t xml:space="preserve"> </w:t>
      </w:r>
      <w:r>
        <w:rPr>
          <w:rFonts w:asciiTheme="minorHAnsi" w:hAnsiTheme="minorHAnsi"/>
          <w:sz w:val="24"/>
          <w:szCs w:val="24"/>
        </w:rPr>
        <w:t>C</w:t>
      </w:r>
      <w:r w:rsidR="0026185F">
        <w:rPr>
          <w:rFonts w:asciiTheme="minorHAnsi" w:hAnsiTheme="minorHAnsi"/>
          <w:sz w:val="24"/>
          <w:szCs w:val="24"/>
        </w:rPr>
        <w:t>ommon</w:t>
      </w:r>
      <w:r>
        <w:rPr>
          <w:rFonts w:asciiTheme="minorHAnsi" w:hAnsiTheme="minorHAnsi"/>
          <w:sz w:val="24"/>
          <w:szCs w:val="24"/>
        </w:rPr>
        <w:t xml:space="preserve"> R</w:t>
      </w:r>
      <w:r w:rsidR="0026185F">
        <w:rPr>
          <w:rFonts w:asciiTheme="minorHAnsi" w:hAnsiTheme="minorHAnsi"/>
          <w:sz w:val="24"/>
          <w:szCs w:val="24"/>
        </w:rPr>
        <w:t xml:space="preserve">esidents’ </w:t>
      </w:r>
      <w:r>
        <w:rPr>
          <w:rFonts w:asciiTheme="minorHAnsi" w:hAnsiTheme="minorHAnsi"/>
          <w:sz w:val="24"/>
          <w:szCs w:val="24"/>
        </w:rPr>
        <w:t>A</w:t>
      </w:r>
      <w:r w:rsidR="0026185F">
        <w:rPr>
          <w:rFonts w:asciiTheme="minorHAnsi" w:hAnsiTheme="minorHAnsi"/>
          <w:sz w:val="24"/>
          <w:szCs w:val="24"/>
        </w:rPr>
        <w:t>ssociation</w:t>
      </w:r>
      <w:r w:rsidR="0026185F" w:rsidRPr="0026185F">
        <w:rPr>
          <w:rFonts w:asciiTheme="minorHAnsi" w:hAnsiTheme="minorHAnsi"/>
          <w:sz w:val="24"/>
          <w:szCs w:val="24"/>
        </w:rPr>
        <w:t xml:space="preserve"> </w:t>
      </w:r>
      <w:r w:rsidR="00810492">
        <w:rPr>
          <w:rFonts w:asciiTheme="minorHAnsi" w:hAnsiTheme="minorHAnsi"/>
          <w:sz w:val="24"/>
          <w:szCs w:val="24"/>
        </w:rPr>
        <w:t xml:space="preserve">have funded the purchase of a portable </w:t>
      </w:r>
      <w:r w:rsidR="0026185F">
        <w:rPr>
          <w:rFonts w:asciiTheme="minorHAnsi" w:hAnsiTheme="minorHAnsi"/>
          <w:sz w:val="24"/>
          <w:szCs w:val="24"/>
        </w:rPr>
        <w:t>Spirometer</w:t>
      </w:r>
      <w:r w:rsidR="00810492">
        <w:rPr>
          <w:rFonts w:asciiTheme="minorHAnsi" w:hAnsiTheme="minorHAnsi"/>
          <w:sz w:val="24"/>
          <w:szCs w:val="24"/>
        </w:rPr>
        <w:t xml:space="preserve">. This is now in use and can test patients quickly and easily to help in the diagnosis of lung conditions such as COPD. </w:t>
      </w:r>
      <w:r w:rsidR="00810492">
        <w:rPr>
          <w:rFonts w:asciiTheme="minorHAnsi" w:hAnsiTheme="minorHAnsi"/>
          <w:b/>
          <w:bCs/>
          <w:sz w:val="24"/>
          <w:szCs w:val="24"/>
        </w:rPr>
        <w:t>JS</w:t>
      </w:r>
      <w:r w:rsidR="00810492">
        <w:rPr>
          <w:rFonts w:asciiTheme="minorHAnsi" w:hAnsiTheme="minorHAnsi"/>
          <w:sz w:val="24"/>
          <w:szCs w:val="24"/>
        </w:rPr>
        <w:t xml:space="preserve"> expressed thanks from the Practice.</w:t>
      </w:r>
    </w:p>
    <w:p w14:paraId="320F8BD8" w14:textId="10C8864E" w:rsidR="00486AC5" w:rsidRDefault="00810492" w:rsidP="00810492">
      <w:pPr>
        <w:pStyle w:val="NoSpacing"/>
        <w:numPr>
          <w:ilvl w:val="0"/>
          <w:numId w:val="42"/>
        </w:numPr>
        <w:rPr>
          <w:rFonts w:asciiTheme="minorHAnsi" w:hAnsiTheme="minorHAnsi"/>
          <w:sz w:val="24"/>
          <w:szCs w:val="24"/>
        </w:rPr>
      </w:pPr>
      <w:r>
        <w:rPr>
          <w:rFonts w:asciiTheme="minorHAnsi" w:hAnsiTheme="minorHAnsi"/>
          <w:b/>
          <w:bCs/>
          <w:sz w:val="24"/>
          <w:szCs w:val="24"/>
        </w:rPr>
        <w:t>BM</w:t>
      </w:r>
      <w:r>
        <w:rPr>
          <w:rFonts w:asciiTheme="minorHAnsi" w:hAnsiTheme="minorHAnsi"/>
          <w:sz w:val="24"/>
          <w:szCs w:val="24"/>
        </w:rPr>
        <w:t xml:space="preserve"> noted that the BP machine is back in use and that the message on the answerphone has been updated since the last meeting.</w:t>
      </w:r>
      <w:r w:rsidR="00E70962" w:rsidRPr="00486AC5">
        <w:rPr>
          <w:rFonts w:asciiTheme="minorHAnsi" w:hAnsiTheme="minorHAnsi"/>
          <w:sz w:val="24"/>
          <w:szCs w:val="24"/>
        </w:rPr>
        <w:br/>
      </w:r>
    </w:p>
    <w:p w14:paraId="650E739A" w14:textId="17762697" w:rsidR="000777FA" w:rsidRPr="00810492" w:rsidRDefault="006909B5" w:rsidP="000777FA">
      <w:pPr>
        <w:pStyle w:val="NoSpacing"/>
        <w:numPr>
          <w:ilvl w:val="0"/>
          <w:numId w:val="32"/>
        </w:numPr>
        <w:rPr>
          <w:rFonts w:asciiTheme="minorHAnsi" w:hAnsiTheme="minorHAnsi"/>
          <w:sz w:val="24"/>
          <w:szCs w:val="24"/>
          <w:u w:val="single"/>
        </w:rPr>
      </w:pPr>
      <w:r w:rsidRPr="00810492">
        <w:rPr>
          <w:sz w:val="24"/>
          <w:szCs w:val="24"/>
          <w:u w:val="single"/>
        </w:rPr>
        <w:t>Covid-19 vaccination programme</w:t>
      </w:r>
      <w:r w:rsidR="00385E3E" w:rsidRPr="00810492">
        <w:rPr>
          <w:sz w:val="24"/>
          <w:szCs w:val="24"/>
        </w:rPr>
        <w:t xml:space="preserve"> –</w:t>
      </w:r>
      <w:r w:rsidR="00810492" w:rsidRPr="00810492">
        <w:rPr>
          <w:sz w:val="24"/>
          <w:szCs w:val="24"/>
        </w:rPr>
        <w:t xml:space="preserve"> </w:t>
      </w:r>
      <w:r w:rsidR="00810492" w:rsidRPr="00810492">
        <w:rPr>
          <w:b/>
          <w:bCs/>
          <w:sz w:val="24"/>
          <w:szCs w:val="24"/>
        </w:rPr>
        <w:t xml:space="preserve">JS </w:t>
      </w:r>
      <w:r w:rsidR="00810492" w:rsidRPr="00810492">
        <w:rPr>
          <w:sz w:val="24"/>
          <w:szCs w:val="24"/>
        </w:rPr>
        <w:t xml:space="preserve">agreed with </w:t>
      </w:r>
      <w:r w:rsidR="00810492" w:rsidRPr="00810492">
        <w:rPr>
          <w:b/>
          <w:bCs/>
          <w:sz w:val="24"/>
          <w:szCs w:val="24"/>
        </w:rPr>
        <w:t>CN</w:t>
      </w:r>
      <w:r w:rsidR="00810492" w:rsidRPr="00810492">
        <w:rPr>
          <w:sz w:val="24"/>
          <w:szCs w:val="24"/>
        </w:rPr>
        <w:t xml:space="preserve"> that there has been no update regarding </w:t>
      </w:r>
      <w:r w:rsidR="00810492">
        <w:rPr>
          <w:sz w:val="24"/>
          <w:szCs w:val="24"/>
        </w:rPr>
        <w:t xml:space="preserve">Covid </w:t>
      </w:r>
      <w:r w:rsidR="00810492" w:rsidRPr="00810492">
        <w:rPr>
          <w:sz w:val="24"/>
          <w:szCs w:val="24"/>
        </w:rPr>
        <w:t xml:space="preserve">vaccinations in 2023 so </w:t>
      </w:r>
      <w:r w:rsidR="00810492">
        <w:rPr>
          <w:sz w:val="24"/>
          <w:szCs w:val="24"/>
        </w:rPr>
        <w:t>the present programme will finish at the Woodlands centre on the 17</w:t>
      </w:r>
      <w:r w:rsidR="00810492" w:rsidRPr="00810492">
        <w:rPr>
          <w:sz w:val="24"/>
          <w:szCs w:val="24"/>
          <w:vertAlign w:val="superscript"/>
        </w:rPr>
        <w:t>th</w:t>
      </w:r>
      <w:r w:rsidR="00810492">
        <w:rPr>
          <w:sz w:val="24"/>
          <w:szCs w:val="24"/>
        </w:rPr>
        <w:t xml:space="preserve"> December. </w:t>
      </w:r>
      <w:r w:rsidR="00810492">
        <w:rPr>
          <w:b/>
          <w:bCs/>
          <w:sz w:val="24"/>
          <w:szCs w:val="24"/>
        </w:rPr>
        <w:t>CN</w:t>
      </w:r>
      <w:r w:rsidR="00810492">
        <w:rPr>
          <w:sz w:val="24"/>
          <w:szCs w:val="24"/>
        </w:rPr>
        <w:t xml:space="preserve"> is issuing information via local ebulletins and Facebook but it was agreed that this should be more</w:t>
      </w:r>
      <w:r w:rsidR="00225FE1">
        <w:rPr>
          <w:sz w:val="24"/>
          <w:szCs w:val="24"/>
        </w:rPr>
        <w:t xml:space="preserve"> </w:t>
      </w:r>
      <w:r w:rsidR="00810492">
        <w:rPr>
          <w:sz w:val="24"/>
          <w:szCs w:val="24"/>
        </w:rPr>
        <w:t xml:space="preserve">‘punchy’ to encourage uptake by those who are eligible. </w:t>
      </w:r>
      <w:r w:rsidR="00810492">
        <w:rPr>
          <w:b/>
          <w:bCs/>
          <w:sz w:val="24"/>
          <w:szCs w:val="24"/>
        </w:rPr>
        <w:t>CN</w:t>
      </w:r>
      <w:r w:rsidR="00810492">
        <w:rPr>
          <w:sz w:val="24"/>
          <w:szCs w:val="24"/>
        </w:rPr>
        <w:t xml:space="preserve"> will send the poster to </w:t>
      </w:r>
      <w:r w:rsidR="00810492">
        <w:rPr>
          <w:b/>
          <w:bCs/>
          <w:sz w:val="24"/>
          <w:szCs w:val="24"/>
        </w:rPr>
        <w:t xml:space="preserve">JS </w:t>
      </w:r>
      <w:r w:rsidR="00810492">
        <w:rPr>
          <w:sz w:val="24"/>
          <w:szCs w:val="24"/>
        </w:rPr>
        <w:t xml:space="preserve">to display in the surgery. </w:t>
      </w:r>
      <w:r w:rsidR="00563BA8">
        <w:rPr>
          <w:sz w:val="24"/>
          <w:szCs w:val="24"/>
        </w:rPr>
        <w:br/>
      </w:r>
      <w:r w:rsidR="00810492">
        <w:rPr>
          <w:sz w:val="24"/>
          <w:szCs w:val="24"/>
        </w:rPr>
        <w:t>Those in Care Homes and housebound and have been vaccinat</w:t>
      </w:r>
      <w:r w:rsidR="00C04BB3">
        <w:rPr>
          <w:sz w:val="24"/>
          <w:szCs w:val="24"/>
        </w:rPr>
        <w:t>ed.</w:t>
      </w:r>
      <w:r w:rsidR="000777FA" w:rsidRPr="00810492">
        <w:rPr>
          <w:sz w:val="24"/>
          <w:szCs w:val="24"/>
        </w:rPr>
        <w:br/>
      </w:r>
    </w:p>
    <w:p w14:paraId="70D460BD" w14:textId="77777777" w:rsidR="00C04BB3" w:rsidRPr="00C04BB3" w:rsidRDefault="000777FA" w:rsidP="000777FA">
      <w:pPr>
        <w:pStyle w:val="NoSpacing"/>
        <w:numPr>
          <w:ilvl w:val="0"/>
          <w:numId w:val="32"/>
        </w:numPr>
        <w:rPr>
          <w:rFonts w:asciiTheme="minorHAnsi" w:hAnsiTheme="minorHAnsi"/>
          <w:sz w:val="24"/>
          <w:szCs w:val="24"/>
          <w:u w:val="single"/>
        </w:rPr>
      </w:pPr>
      <w:r>
        <w:rPr>
          <w:sz w:val="24"/>
          <w:szCs w:val="24"/>
          <w:u w:val="single"/>
        </w:rPr>
        <w:t>Flu vaccinations</w:t>
      </w:r>
      <w:r w:rsidR="00567973">
        <w:rPr>
          <w:sz w:val="24"/>
          <w:szCs w:val="24"/>
        </w:rPr>
        <w:t xml:space="preserve"> </w:t>
      </w:r>
      <w:r w:rsidR="00C04BB3">
        <w:rPr>
          <w:b/>
          <w:bCs/>
          <w:sz w:val="24"/>
          <w:szCs w:val="24"/>
        </w:rPr>
        <w:t>JS</w:t>
      </w:r>
      <w:r w:rsidR="00C04BB3">
        <w:rPr>
          <w:sz w:val="24"/>
          <w:szCs w:val="24"/>
        </w:rPr>
        <w:t xml:space="preserve"> reported that there has been a good uptake. National targets have been achieved for the eligible groups. One more clinic will be held in December. </w:t>
      </w:r>
    </w:p>
    <w:p w14:paraId="5FA99CD6" w14:textId="22BF77A1" w:rsidR="00163A9F" w:rsidRPr="000777FA" w:rsidRDefault="00C04BB3" w:rsidP="00C04BB3">
      <w:pPr>
        <w:pStyle w:val="NoSpacing"/>
        <w:ind w:left="720"/>
        <w:rPr>
          <w:rFonts w:asciiTheme="minorHAnsi" w:hAnsiTheme="minorHAnsi"/>
          <w:sz w:val="24"/>
          <w:szCs w:val="24"/>
          <w:u w:val="single"/>
        </w:rPr>
      </w:pPr>
      <w:r>
        <w:rPr>
          <w:sz w:val="24"/>
          <w:szCs w:val="24"/>
        </w:rPr>
        <w:t xml:space="preserve">The use of the booking software that should have made the process much easier was forbidden by the ICB (cost). </w:t>
      </w:r>
      <w:r>
        <w:rPr>
          <w:b/>
          <w:bCs/>
          <w:sz w:val="24"/>
          <w:szCs w:val="24"/>
        </w:rPr>
        <w:t>JS</w:t>
      </w:r>
      <w:r>
        <w:rPr>
          <w:sz w:val="24"/>
          <w:szCs w:val="24"/>
        </w:rPr>
        <w:t xml:space="preserve"> will complain about this however it is hoped it will be available in the future as the manual </w:t>
      </w:r>
      <w:r w:rsidR="00563BA8">
        <w:rPr>
          <w:sz w:val="24"/>
          <w:szCs w:val="24"/>
        </w:rPr>
        <w:t xml:space="preserve">appointment </w:t>
      </w:r>
      <w:r>
        <w:rPr>
          <w:sz w:val="24"/>
          <w:szCs w:val="24"/>
        </w:rPr>
        <w:t xml:space="preserve">process is extremely time consuming.  </w:t>
      </w:r>
      <w:r w:rsidR="00504E67" w:rsidRPr="000777FA">
        <w:rPr>
          <w:sz w:val="24"/>
          <w:szCs w:val="24"/>
        </w:rPr>
        <w:br/>
      </w:r>
    </w:p>
    <w:p w14:paraId="579AE267" w14:textId="77777777" w:rsidR="00563BA8" w:rsidRPr="00563BA8" w:rsidRDefault="009A4EA5" w:rsidP="00406B7D">
      <w:pPr>
        <w:pStyle w:val="NoSpacing"/>
        <w:numPr>
          <w:ilvl w:val="0"/>
          <w:numId w:val="32"/>
        </w:numPr>
        <w:shd w:val="clear" w:color="auto" w:fill="FFFFFF"/>
        <w:rPr>
          <w:rFonts w:asciiTheme="minorHAnsi" w:eastAsia="Times New Roman" w:hAnsiTheme="minorHAnsi" w:cs="Times New Roman"/>
          <w:color w:val="222222"/>
          <w:sz w:val="24"/>
          <w:szCs w:val="24"/>
          <w:lang w:eastAsia="en-GB"/>
        </w:rPr>
      </w:pPr>
      <w:r w:rsidRPr="00A23CBC">
        <w:rPr>
          <w:rFonts w:asciiTheme="minorHAnsi" w:hAnsiTheme="minorHAnsi"/>
          <w:sz w:val="24"/>
          <w:szCs w:val="24"/>
          <w:u w:val="single"/>
        </w:rPr>
        <w:t>P</w:t>
      </w:r>
      <w:r w:rsidR="003C3F05" w:rsidRPr="00A23CBC">
        <w:rPr>
          <w:rFonts w:asciiTheme="minorHAnsi" w:hAnsiTheme="minorHAnsi"/>
          <w:sz w:val="24"/>
          <w:szCs w:val="24"/>
          <w:u w:val="single"/>
        </w:rPr>
        <w:t>ractice update</w:t>
      </w:r>
      <w:r w:rsidR="004A7FB8" w:rsidRPr="00A23CBC">
        <w:rPr>
          <w:rFonts w:asciiTheme="minorHAnsi" w:hAnsiTheme="minorHAnsi"/>
          <w:sz w:val="24"/>
          <w:szCs w:val="24"/>
        </w:rPr>
        <w:t xml:space="preserve">  </w:t>
      </w:r>
    </w:p>
    <w:p w14:paraId="64AA89D3" w14:textId="3DB5DB7B" w:rsidR="00A23CBC" w:rsidRPr="00563BA8" w:rsidRDefault="00C04BB3" w:rsidP="00563BA8">
      <w:pPr>
        <w:pStyle w:val="NoSpacing"/>
        <w:numPr>
          <w:ilvl w:val="0"/>
          <w:numId w:val="45"/>
        </w:numPr>
        <w:shd w:val="clear" w:color="auto" w:fill="FFFFFF"/>
        <w:rPr>
          <w:rFonts w:asciiTheme="minorHAnsi" w:eastAsia="Times New Roman" w:hAnsiTheme="minorHAnsi" w:cs="Times New Roman"/>
          <w:color w:val="222222"/>
          <w:sz w:val="24"/>
          <w:szCs w:val="24"/>
          <w:lang w:eastAsia="en-GB"/>
        </w:rPr>
      </w:pPr>
      <w:r w:rsidRPr="00563BA8">
        <w:rPr>
          <w:rFonts w:asciiTheme="minorHAnsi" w:hAnsiTheme="minorHAnsi"/>
          <w:b/>
          <w:bCs/>
          <w:sz w:val="24"/>
          <w:szCs w:val="24"/>
        </w:rPr>
        <w:t>JS</w:t>
      </w:r>
      <w:r w:rsidRPr="00563BA8">
        <w:rPr>
          <w:rFonts w:asciiTheme="minorHAnsi" w:hAnsiTheme="minorHAnsi"/>
          <w:sz w:val="24"/>
          <w:szCs w:val="24"/>
        </w:rPr>
        <w:t xml:space="preserve"> reported that data on the number of patient appointments had been received the previous day (so she has not had time to study it in detail). Most days the Practice has 2 GPs, I Practice Nurse and an HCA </w:t>
      </w:r>
      <w:r w:rsidR="00A23CBC" w:rsidRPr="00563BA8">
        <w:rPr>
          <w:rFonts w:asciiTheme="minorHAnsi" w:hAnsiTheme="minorHAnsi"/>
          <w:sz w:val="24"/>
          <w:szCs w:val="24"/>
        </w:rPr>
        <w:t>providing</w:t>
      </w:r>
      <w:r w:rsidRPr="00563BA8">
        <w:rPr>
          <w:rFonts w:asciiTheme="minorHAnsi" w:hAnsiTheme="minorHAnsi"/>
          <w:sz w:val="24"/>
          <w:szCs w:val="24"/>
        </w:rPr>
        <w:t xml:space="preserve"> patient</w:t>
      </w:r>
      <w:r w:rsidR="00A23CBC" w:rsidRPr="00563BA8">
        <w:rPr>
          <w:rFonts w:asciiTheme="minorHAnsi" w:hAnsiTheme="minorHAnsi"/>
          <w:sz w:val="24"/>
          <w:szCs w:val="24"/>
        </w:rPr>
        <w:t xml:space="preserve"> consultations</w:t>
      </w:r>
      <w:r w:rsidRPr="00563BA8">
        <w:rPr>
          <w:rFonts w:asciiTheme="minorHAnsi" w:hAnsiTheme="minorHAnsi"/>
          <w:sz w:val="24"/>
          <w:szCs w:val="24"/>
        </w:rPr>
        <w:t>. The number of appointments for the last 12 months (2021-2022) has increased by 22% from the 12 months</w:t>
      </w:r>
      <w:r w:rsidR="00B07DB3" w:rsidRPr="00563BA8">
        <w:rPr>
          <w:rFonts w:asciiTheme="minorHAnsi" w:hAnsiTheme="minorHAnsi"/>
          <w:sz w:val="24"/>
          <w:szCs w:val="24"/>
        </w:rPr>
        <w:t xml:space="preserve"> </w:t>
      </w:r>
      <w:r w:rsidRPr="00563BA8">
        <w:rPr>
          <w:rFonts w:asciiTheme="minorHAnsi" w:hAnsiTheme="minorHAnsi"/>
          <w:sz w:val="24"/>
          <w:szCs w:val="24"/>
        </w:rPr>
        <w:t>(2019-2020). The latter period included some mo</w:t>
      </w:r>
      <w:r w:rsidR="00A23CBC" w:rsidRPr="00563BA8">
        <w:rPr>
          <w:rFonts w:asciiTheme="minorHAnsi" w:hAnsiTheme="minorHAnsi"/>
          <w:sz w:val="24"/>
          <w:szCs w:val="24"/>
        </w:rPr>
        <w:t>n</w:t>
      </w:r>
      <w:r w:rsidRPr="00563BA8">
        <w:rPr>
          <w:rFonts w:asciiTheme="minorHAnsi" w:hAnsiTheme="minorHAnsi"/>
          <w:sz w:val="24"/>
          <w:szCs w:val="24"/>
        </w:rPr>
        <w:t>ths of lockdown when appointments took much longer because of the</w:t>
      </w:r>
      <w:r w:rsidR="00A23CBC" w:rsidRPr="00563BA8">
        <w:rPr>
          <w:rFonts w:asciiTheme="minorHAnsi" w:hAnsiTheme="minorHAnsi"/>
          <w:sz w:val="24"/>
          <w:szCs w:val="24"/>
        </w:rPr>
        <w:t xml:space="preserve"> Covid prot</w:t>
      </w:r>
      <w:r w:rsidR="00DD7D0B">
        <w:rPr>
          <w:rFonts w:asciiTheme="minorHAnsi" w:hAnsiTheme="minorHAnsi"/>
          <w:sz w:val="24"/>
          <w:szCs w:val="24"/>
        </w:rPr>
        <w:t>ocols.</w:t>
      </w:r>
      <w:r w:rsidR="00B07DB3" w:rsidRPr="00563BA8">
        <w:rPr>
          <w:rFonts w:asciiTheme="minorHAnsi" w:hAnsiTheme="minorHAnsi"/>
          <w:sz w:val="24"/>
          <w:szCs w:val="24"/>
        </w:rPr>
        <w:t xml:space="preserve"> </w:t>
      </w:r>
      <w:r w:rsidR="00A23CBC" w:rsidRPr="00563BA8">
        <w:rPr>
          <w:rFonts w:asciiTheme="minorHAnsi" w:hAnsiTheme="minorHAnsi"/>
          <w:sz w:val="24"/>
          <w:szCs w:val="24"/>
        </w:rPr>
        <w:t xml:space="preserve">Therefore, it is not like-for-like but does show a positive increase. Overall, the Practice is </w:t>
      </w:r>
      <w:r w:rsidR="00214699">
        <w:rPr>
          <w:rFonts w:asciiTheme="minorHAnsi" w:hAnsiTheme="minorHAnsi"/>
          <w:sz w:val="24"/>
          <w:szCs w:val="24"/>
        </w:rPr>
        <w:t>a little</w:t>
      </w:r>
      <w:r w:rsidR="00A23CBC" w:rsidRPr="00563BA8">
        <w:rPr>
          <w:rFonts w:asciiTheme="minorHAnsi" w:hAnsiTheme="minorHAnsi"/>
          <w:sz w:val="24"/>
          <w:szCs w:val="24"/>
        </w:rPr>
        <w:t xml:space="preserve"> better than the national average for the appointments offered.</w:t>
      </w:r>
    </w:p>
    <w:p w14:paraId="6BE8D2AE" w14:textId="2F41D843" w:rsidR="00A23CBC" w:rsidRPr="00A23CBC" w:rsidRDefault="00A23CBC" w:rsidP="00A23CBC">
      <w:pPr>
        <w:pStyle w:val="NoSpacing"/>
        <w:numPr>
          <w:ilvl w:val="0"/>
          <w:numId w:val="43"/>
        </w:numPr>
        <w:shd w:val="clear" w:color="auto" w:fill="FFFFFF"/>
        <w:rPr>
          <w:rFonts w:asciiTheme="minorHAnsi" w:eastAsia="Times New Roman" w:hAnsiTheme="minorHAnsi" w:cs="Times New Roman"/>
          <w:color w:val="222222"/>
          <w:sz w:val="24"/>
          <w:szCs w:val="24"/>
          <w:lang w:eastAsia="en-GB"/>
        </w:rPr>
      </w:pPr>
      <w:r>
        <w:rPr>
          <w:rFonts w:asciiTheme="minorHAnsi" w:hAnsiTheme="minorHAnsi"/>
          <w:sz w:val="24"/>
          <w:szCs w:val="24"/>
        </w:rPr>
        <w:t>General discussion highlighted that patients feel there is a reduction in the service offered by the Practice with less face</w:t>
      </w:r>
      <w:r w:rsidR="00214699">
        <w:rPr>
          <w:rFonts w:asciiTheme="minorHAnsi" w:hAnsiTheme="minorHAnsi"/>
          <w:sz w:val="24"/>
          <w:szCs w:val="24"/>
        </w:rPr>
        <w:t>-</w:t>
      </w:r>
      <w:r>
        <w:rPr>
          <w:rFonts w:asciiTheme="minorHAnsi" w:hAnsiTheme="minorHAnsi"/>
          <w:sz w:val="24"/>
          <w:szCs w:val="24"/>
        </w:rPr>
        <w:t>to</w:t>
      </w:r>
      <w:r w:rsidR="00214699">
        <w:rPr>
          <w:rFonts w:asciiTheme="minorHAnsi" w:hAnsiTheme="minorHAnsi"/>
          <w:sz w:val="24"/>
          <w:szCs w:val="24"/>
        </w:rPr>
        <w:t>-</w:t>
      </w:r>
      <w:r>
        <w:rPr>
          <w:rFonts w:asciiTheme="minorHAnsi" w:hAnsiTheme="minorHAnsi"/>
          <w:sz w:val="24"/>
          <w:szCs w:val="24"/>
        </w:rPr>
        <w:t xml:space="preserve">face appointments and those </w:t>
      </w:r>
      <w:r w:rsidR="00225FE1">
        <w:rPr>
          <w:rFonts w:asciiTheme="minorHAnsi" w:hAnsiTheme="minorHAnsi"/>
          <w:sz w:val="24"/>
          <w:szCs w:val="24"/>
        </w:rPr>
        <w:t>usually</w:t>
      </w:r>
      <w:r>
        <w:rPr>
          <w:rFonts w:asciiTheme="minorHAnsi" w:hAnsiTheme="minorHAnsi"/>
          <w:sz w:val="24"/>
          <w:szCs w:val="24"/>
        </w:rPr>
        <w:t xml:space="preserve"> preceded by a phone consultation. </w:t>
      </w:r>
      <w:r w:rsidR="00B07DB3">
        <w:rPr>
          <w:rFonts w:asciiTheme="minorHAnsi" w:hAnsiTheme="minorHAnsi"/>
          <w:sz w:val="24"/>
          <w:szCs w:val="24"/>
        </w:rPr>
        <w:t xml:space="preserve">  </w:t>
      </w:r>
      <w:r>
        <w:rPr>
          <w:rFonts w:asciiTheme="minorHAnsi" w:hAnsiTheme="minorHAnsi"/>
          <w:sz w:val="24"/>
          <w:szCs w:val="24"/>
        </w:rPr>
        <w:t>However, it was agreed that nationally, before the pandemic, the move was to more online/phone consultations</w:t>
      </w:r>
      <w:r w:rsidR="00B07DB3">
        <w:rPr>
          <w:rFonts w:asciiTheme="minorHAnsi" w:hAnsiTheme="minorHAnsi"/>
          <w:sz w:val="24"/>
          <w:szCs w:val="24"/>
        </w:rPr>
        <w:t xml:space="preserve"> </w:t>
      </w:r>
      <w:r>
        <w:rPr>
          <w:rFonts w:asciiTheme="minorHAnsi" w:hAnsiTheme="minorHAnsi"/>
          <w:sz w:val="24"/>
          <w:szCs w:val="24"/>
        </w:rPr>
        <w:t>and although it was accelerated by the pandemic it is not the reason for the change.</w:t>
      </w:r>
      <w:r w:rsidR="00B07DB3">
        <w:rPr>
          <w:rFonts w:asciiTheme="minorHAnsi" w:hAnsiTheme="minorHAnsi"/>
          <w:sz w:val="24"/>
          <w:szCs w:val="24"/>
        </w:rPr>
        <w:t xml:space="preserve"> </w:t>
      </w:r>
    </w:p>
    <w:p w14:paraId="20C3D4B1" w14:textId="53FD6B92" w:rsidR="00A23CBC" w:rsidRPr="00A23CBC" w:rsidRDefault="00A23CBC" w:rsidP="00A23CBC">
      <w:pPr>
        <w:pStyle w:val="NoSpacing"/>
        <w:numPr>
          <w:ilvl w:val="0"/>
          <w:numId w:val="43"/>
        </w:numPr>
        <w:shd w:val="clear" w:color="auto" w:fill="FFFFFF"/>
        <w:rPr>
          <w:rFonts w:asciiTheme="minorHAnsi" w:eastAsia="Times New Roman" w:hAnsiTheme="minorHAnsi" w:cs="Times New Roman"/>
          <w:color w:val="222222"/>
          <w:sz w:val="24"/>
          <w:szCs w:val="24"/>
          <w:lang w:eastAsia="en-GB"/>
        </w:rPr>
      </w:pPr>
      <w:r>
        <w:rPr>
          <w:rFonts w:asciiTheme="minorHAnsi" w:hAnsiTheme="minorHAnsi"/>
          <w:sz w:val="24"/>
          <w:szCs w:val="24"/>
        </w:rPr>
        <w:t>The extended hours appointments on Wednesdays</w:t>
      </w:r>
      <w:r w:rsidR="00B07DB3">
        <w:rPr>
          <w:rFonts w:asciiTheme="minorHAnsi" w:hAnsiTheme="minorHAnsi"/>
          <w:sz w:val="24"/>
          <w:szCs w:val="24"/>
        </w:rPr>
        <w:t xml:space="preserve"> </w:t>
      </w:r>
      <w:r>
        <w:rPr>
          <w:rFonts w:asciiTheme="minorHAnsi" w:hAnsiTheme="minorHAnsi"/>
          <w:sz w:val="24"/>
          <w:szCs w:val="24"/>
        </w:rPr>
        <w:t>are working well.</w:t>
      </w:r>
      <w:r w:rsidR="00563BA8">
        <w:rPr>
          <w:rFonts w:asciiTheme="minorHAnsi" w:hAnsiTheme="minorHAnsi"/>
          <w:sz w:val="24"/>
          <w:szCs w:val="24"/>
        </w:rPr>
        <w:br/>
      </w:r>
      <w:r w:rsidR="00563BA8">
        <w:rPr>
          <w:rFonts w:asciiTheme="minorHAnsi" w:hAnsiTheme="minorHAnsi"/>
          <w:sz w:val="24"/>
          <w:szCs w:val="24"/>
        </w:rPr>
        <w:br/>
      </w:r>
      <w:r w:rsidR="00563BA8">
        <w:rPr>
          <w:rFonts w:asciiTheme="minorHAnsi" w:hAnsiTheme="minorHAnsi"/>
          <w:sz w:val="24"/>
          <w:szCs w:val="24"/>
        </w:rPr>
        <w:lastRenderedPageBreak/>
        <w:br/>
      </w:r>
    </w:p>
    <w:p w14:paraId="236C8933" w14:textId="52FE8F47" w:rsidR="00D51372" w:rsidRPr="00D51372" w:rsidRDefault="00A23CBC" w:rsidP="00A23CBC">
      <w:pPr>
        <w:pStyle w:val="NoSpacing"/>
        <w:numPr>
          <w:ilvl w:val="0"/>
          <w:numId w:val="43"/>
        </w:numPr>
        <w:shd w:val="clear" w:color="auto" w:fill="FFFFFF"/>
        <w:rPr>
          <w:rFonts w:asciiTheme="minorHAnsi" w:eastAsia="Times New Roman" w:hAnsiTheme="minorHAnsi" w:cs="Times New Roman"/>
          <w:color w:val="222222"/>
          <w:sz w:val="24"/>
          <w:szCs w:val="24"/>
          <w:lang w:eastAsia="en-GB"/>
        </w:rPr>
      </w:pPr>
      <w:r>
        <w:rPr>
          <w:rFonts w:asciiTheme="minorHAnsi" w:hAnsiTheme="minorHAnsi"/>
          <w:b/>
          <w:bCs/>
          <w:sz w:val="24"/>
          <w:szCs w:val="24"/>
        </w:rPr>
        <w:t>BM</w:t>
      </w:r>
      <w:r>
        <w:rPr>
          <w:rFonts w:asciiTheme="minorHAnsi" w:hAnsiTheme="minorHAnsi"/>
          <w:sz w:val="24"/>
          <w:szCs w:val="24"/>
        </w:rPr>
        <w:t xml:space="preserve"> suggested that more publicity regarding the appointments systems would be helpful. </w:t>
      </w:r>
      <w:r>
        <w:rPr>
          <w:rFonts w:asciiTheme="minorHAnsi" w:hAnsiTheme="minorHAnsi"/>
          <w:b/>
          <w:bCs/>
          <w:sz w:val="24"/>
          <w:szCs w:val="24"/>
        </w:rPr>
        <w:t>JS</w:t>
      </w:r>
      <w:r>
        <w:rPr>
          <w:b/>
          <w:bCs/>
        </w:rPr>
        <w:t xml:space="preserve"> </w:t>
      </w:r>
      <w:r w:rsidRPr="00563BA8">
        <w:rPr>
          <w:sz w:val="24"/>
          <w:szCs w:val="24"/>
        </w:rPr>
        <w:t>suggested a newsletter</w:t>
      </w:r>
      <w:r w:rsidR="00563BA8">
        <w:rPr>
          <w:sz w:val="24"/>
          <w:szCs w:val="24"/>
        </w:rPr>
        <w:t xml:space="preserve"> but there was agreement for a leaflet perhaps A5 that could be distributed round the villages in shops etc.</w:t>
      </w:r>
      <w:r w:rsidRPr="00563BA8">
        <w:rPr>
          <w:rFonts w:asciiTheme="minorHAnsi" w:hAnsiTheme="minorHAnsi"/>
          <w:sz w:val="24"/>
          <w:szCs w:val="24"/>
        </w:rPr>
        <w:t xml:space="preserve"> </w:t>
      </w:r>
      <w:r w:rsidR="00B07DB3" w:rsidRPr="00563BA8">
        <w:rPr>
          <w:rFonts w:asciiTheme="minorHAnsi" w:hAnsiTheme="minorHAnsi"/>
          <w:sz w:val="24"/>
          <w:szCs w:val="24"/>
        </w:rPr>
        <w:t xml:space="preserve">                                                                                      </w:t>
      </w:r>
      <w:r w:rsidR="002D419E" w:rsidRPr="00563BA8">
        <w:rPr>
          <w:rFonts w:asciiTheme="minorHAnsi" w:hAnsiTheme="minorHAnsi"/>
          <w:sz w:val="24"/>
          <w:szCs w:val="24"/>
        </w:rPr>
        <w:t xml:space="preserve">       </w:t>
      </w:r>
      <w:r w:rsidR="00D51372">
        <w:rPr>
          <w:rFonts w:asciiTheme="minorHAnsi" w:hAnsiTheme="minorHAnsi"/>
          <w:sz w:val="24"/>
          <w:szCs w:val="24"/>
        </w:rPr>
        <w:br/>
      </w:r>
    </w:p>
    <w:p w14:paraId="055BBA27" w14:textId="4D671F19" w:rsidR="00563BA8" w:rsidRPr="00563BA8" w:rsidRDefault="003C3F05" w:rsidP="00D51372">
      <w:pPr>
        <w:pStyle w:val="NoSpacing"/>
        <w:numPr>
          <w:ilvl w:val="0"/>
          <w:numId w:val="32"/>
        </w:numPr>
        <w:shd w:val="clear" w:color="auto" w:fill="FFFFFF"/>
        <w:rPr>
          <w:rFonts w:asciiTheme="minorHAnsi" w:eastAsia="Times New Roman" w:hAnsiTheme="minorHAnsi" w:cs="Times New Roman"/>
          <w:color w:val="222222"/>
          <w:sz w:val="24"/>
          <w:szCs w:val="24"/>
          <w:u w:val="single"/>
          <w:lang w:eastAsia="en-GB"/>
        </w:rPr>
      </w:pPr>
      <w:r w:rsidRPr="00EF0A6E">
        <w:rPr>
          <w:rFonts w:asciiTheme="minorHAnsi" w:hAnsiTheme="minorHAnsi"/>
          <w:color w:val="222222"/>
          <w:sz w:val="24"/>
          <w:szCs w:val="24"/>
          <w:u w:val="single"/>
          <w:shd w:val="clear" w:color="auto" w:fill="FFFFFF"/>
        </w:rPr>
        <w:t>A</w:t>
      </w:r>
      <w:r w:rsidR="00B8251E" w:rsidRPr="00EF0A6E">
        <w:rPr>
          <w:rFonts w:asciiTheme="minorHAnsi" w:hAnsiTheme="minorHAnsi"/>
          <w:sz w:val="24"/>
          <w:szCs w:val="24"/>
          <w:u w:val="single"/>
        </w:rPr>
        <w:t>OB</w:t>
      </w:r>
    </w:p>
    <w:p w14:paraId="6AC46A55" w14:textId="1D27E412" w:rsidR="00563BA8" w:rsidRPr="00563BA8" w:rsidRDefault="00563BA8" w:rsidP="00563BA8">
      <w:pPr>
        <w:pStyle w:val="NoSpacing"/>
        <w:numPr>
          <w:ilvl w:val="0"/>
          <w:numId w:val="44"/>
        </w:numPr>
        <w:shd w:val="clear" w:color="auto" w:fill="FFFFFF"/>
        <w:rPr>
          <w:rFonts w:asciiTheme="minorHAnsi" w:eastAsia="Times New Roman" w:hAnsiTheme="minorHAnsi" w:cs="Times New Roman"/>
          <w:color w:val="222222"/>
          <w:sz w:val="24"/>
          <w:szCs w:val="24"/>
          <w:u w:val="single"/>
          <w:lang w:eastAsia="en-GB"/>
        </w:rPr>
      </w:pPr>
      <w:r>
        <w:rPr>
          <w:rFonts w:asciiTheme="minorHAnsi" w:hAnsiTheme="minorHAnsi"/>
          <w:b/>
          <w:bCs/>
          <w:sz w:val="24"/>
          <w:szCs w:val="24"/>
        </w:rPr>
        <w:t>CN</w:t>
      </w:r>
      <w:r>
        <w:rPr>
          <w:rFonts w:asciiTheme="minorHAnsi" w:hAnsiTheme="minorHAnsi"/>
          <w:sz w:val="24"/>
          <w:szCs w:val="24"/>
        </w:rPr>
        <w:t xml:space="preserve"> asked why the TV screen in the waiting room which used to show health information is not in use. </w:t>
      </w:r>
      <w:r w:rsidR="00225FE1">
        <w:rPr>
          <w:b/>
          <w:bCs/>
        </w:rPr>
        <w:t xml:space="preserve">JS </w:t>
      </w:r>
      <w:r w:rsidR="00225FE1">
        <w:t>reported that t</w:t>
      </w:r>
      <w:r w:rsidRPr="00225FE1">
        <w:t>he</w:t>
      </w:r>
      <w:r>
        <w:rPr>
          <w:rFonts w:asciiTheme="minorHAnsi" w:hAnsiTheme="minorHAnsi"/>
          <w:sz w:val="24"/>
          <w:szCs w:val="24"/>
        </w:rPr>
        <w:t xml:space="preserve"> system is now out of date and the cost of updating is prohibitive at the moment.</w:t>
      </w:r>
    </w:p>
    <w:p w14:paraId="18EB7846" w14:textId="077E8E5B" w:rsidR="00D51372" w:rsidRPr="00EF0A6E" w:rsidRDefault="00563BA8" w:rsidP="00563BA8">
      <w:pPr>
        <w:pStyle w:val="NoSpacing"/>
        <w:numPr>
          <w:ilvl w:val="0"/>
          <w:numId w:val="44"/>
        </w:numPr>
        <w:shd w:val="clear" w:color="auto" w:fill="FFFFFF"/>
        <w:rPr>
          <w:rFonts w:asciiTheme="minorHAnsi" w:eastAsia="Times New Roman" w:hAnsiTheme="minorHAnsi" w:cs="Times New Roman"/>
          <w:color w:val="222222"/>
          <w:sz w:val="24"/>
          <w:szCs w:val="24"/>
          <w:u w:val="single"/>
          <w:lang w:eastAsia="en-GB"/>
        </w:rPr>
      </w:pPr>
      <w:r>
        <w:rPr>
          <w:rFonts w:asciiTheme="minorHAnsi" w:hAnsiTheme="minorHAnsi"/>
          <w:b/>
          <w:bCs/>
          <w:sz w:val="24"/>
          <w:szCs w:val="24"/>
        </w:rPr>
        <w:t>BM</w:t>
      </w:r>
      <w:r>
        <w:rPr>
          <w:rFonts w:asciiTheme="minorHAnsi" w:hAnsiTheme="minorHAnsi"/>
          <w:sz w:val="24"/>
          <w:szCs w:val="24"/>
        </w:rPr>
        <w:t xml:space="preserve"> suggested that the Steps map could be updated to include the new path round the Burwash Common Playing Fields.</w:t>
      </w:r>
      <w:r w:rsidR="00225FE1">
        <w:rPr>
          <w:rFonts w:asciiTheme="minorHAnsi" w:hAnsiTheme="minorHAnsi"/>
          <w:sz w:val="24"/>
          <w:szCs w:val="24"/>
        </w:rPr>
        <w:t xml:space="preserve"> She will look into this.</w:t>
      </w:r>
      <w:r w:rsidR="00D22169" w:rsidRPr="00EF0A6E">
        <w:rPr>
          <w:rFonts w:asciiTheme="minorHAnsi" w:hAnsiTheme="minorHAnsi"/>
          <w:sz w:val="24"/>
          <w:szCs w:val="24"/>
          <w:u w:val="single"/>
        </w:rPr>
        <w:br/>
      </w:r>
    </w:p>
    <w:p w14:paraId="589E2DC6" w14:textId="0BB9E22C" w:rsidR="00A25EBB" w:rsidRPr="00567973" w:rsidRDefault="00AE2394" w:rsidP="00274A7A">
      <w:pPr>
        <w:pStyle w:val="NoSpacing"/>
        <w:numPr>
          <w:ilvl w:val="0"/>
          <w:numId w:val="32"/>
        </w:numPr>
        <w:shd w:val="clear" w:color="auto" w:fill="FFFFFF"/>
        <w:rPr>
          <w:sz w:val="24"/>
          <w:szCs w:val="24"/>
          <w:u w:val="single"/>
        </w:rPr>
      </w:pPr>
      <w:r w:rsidRPr="00567973">
        <w:rPr>
          <w:sz w:val="24"/>
          <w:szCs w:val="24"/>
          <w:u w:val="single"/>
        </w:rPr>
        <w:t>D</w:t>
      </w:r>
      <w:r w:rsidR="003C3F05" w:rsidRPr="00567973">
        <w:rPr>
          <w:sz w:val="24"/>
          <w:szCs w:val="24"/>
          <w:u w:val="single"/>
        </w:rPr>
        <w:t>ate of next meeting</w:t>
      </w:r>
      <w:r w:rsidRPr="00567973">
        <w:rPr>
          <w:sz w:val="24"/>
          <w:szCs w:val="24"/>
        </w:rPr>
        <w:t xml:space="preserve"> </w:t>
      </w:r>
      <w:r w:rsidR="00C0284A" w:rsidRPr="00567973">
        <w:rPr>
          <w:sz w:val="24"/>
          <w:szCs w:val="24"/>
        </w:rPr>
        <w:t>-</w:t>
      </w:r>
      <w:r w:rsidR="00385E3E" w:rsidRPr="00567973">
        <w:rPr>
          <w:sz w:val="24"/>
          <w:szCs w:val="24"/>
        </w:rPr>
        <w:t xml:space="preserve">  </w:t>
      </w:r>
      <w:r w:rsidR="00567973">
        <w:rPr>
          <w:sz w:val="24"/>
          <w:szCs w:val="24"/>
        </w:rPr>
        <w:t>Tuesday 1</w:t>
      </w:r>
      <w:r w:rsidR="0091695C">
        <w:rPr>
          <w:sz w:val="24"/>
          <w:szCs w:val="24"/>
        </w:rPr>
        <w:t>0</w:t>
      </w:r>
      <w:r w:rsidR="00567973" w:rsidRPr="00567973">
        <w:rPr>
          <w:sz w:val="24"/>
          <w:szCs w:val="24"/>
          <w:vertAlign w:val="superscript"/>
        </w:rPr>
        <w:t>th</w:t>
      </w:r>
      <w:r w:rsidR="00567973">
        <w:rPr>
          <w:sz w:val="24"/>
          <w:szCs w:val="24"/>
        </w:rPr>
        <w:t xml:space="preserve"> January 2023</w:t>
      </w:r>
      <w:r w:rsidR="0091695C">
        <w:rPr>
          <w:sz w:val="24"/>
          <w:szCs w:val="24"/>
        </w:rPr>
        <w:t xml:space="preserve"> at 6.30pm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701"/>
      </w:tblGrid>
      <w:tr w:rsidR="003C3F05" w:rsidRPr="00F07AAA" w14:paraId="3013CC90" w14:textId="77777777" w:rsidTr="00897EF2">
        <w:tc>
          <w:tcPr>
            <w:tcW w:w="2223" w:type="dxa"/>
            <w:hideMark/>
          </w:tcPr>
          <w:p w14:paraId="5BC2E972" w14:textId="77777777" w:rsidR="003C3F05" w:rsidRPr="00F07AAA" w:rsidRDefault="003C3F05" w:rsidP="00897EF2">
            <w:pPr>
              <w:pStyle w:val="NoSpacing"/>
              <w:rPr>
                <w:rFonts w:asciiTheme="minorHAnsi" w:hAnsiTheme="minorHAnsi"/>
                <w:color w:val="FF0000"/>
                <w:sz w:val="24"/>
                <w:szCs w:val="24"/>
              </w:rPr>
            </w:pPr>
          </w:p>
        </w:tc>
        <w:tc>
          <w:tcPr>
            <w:tcW w:w="1701" w:type="dxa"/>
            <w:hideMark/>
          </w:tcPr>
          <w:p w14:paraId="5F829826" w14:textId="77777777" w:rsidR="003C3F05" w:rsidRPr="00F07AAA" w:rsidRDefault="003C3F05" w:rsidP="008A254A">
            <w:pPr>
              <w:pStyle w:val="NoSpacing"/>
              <w:rPr>
                <w:rFonts w:asciiTheme="minorHAnsi" w:hAnsiTheme="minorHAnsi"/>
                <w:sz w:val="24"/>
                <w:szCs w:val="24"/>
              </w:rPr>
            </w:pPr>
          </w:p>
        </w:tc>
      </w:tr>
    </w:tbl>
    <w:p w14:paraId="040D768A" w14:textId="77777777" w:rsidR="00C0284A" w:rsidRDefault="00C0284A" w:rsidP="00BF1562">
      <w:pPr>
        <w:shd w:val="clear" w:color="auto" w:fill="FFFFFF"/>
        <w:rPr>
          <w:sz w:val="24"/>
          <w:szCs w:val="24"/>
          <w:u w:val="single"/>
        </w:rPr>
      </w:pPr>
    </w:p>
    <w:p w14:paraId="14C4450D" w14:textId="77777777" w:rsidR="00C0284A" w:rsidRDefault="00C0284A" w:rsidP="00BF1562">
      <w:pPr>
        <w:shd w:val="clear" w:color="auto" w:fill="FFFFFF"/>
        <w:rPr>
          <w:sz w:val="24"/>
          <w:szCs w:val="24"/>
          <w:u w:val="single"/>
        </w:rPr>
      </w:pPr>
    </w:p>
    <w:p w14:paraId="4EB0D332" w14:textId="77777777" w:rsidR="00C0284A" w:rsidRDefault="00C0284A" w:rsidP="00BF1562">
      <w:pPr>
        <w:shd w:val="clear" w:color="auto" w:fill="FFFFFF"/>
        <w:rPr>
          <w:sz w:val="24"/>
          <w:szCs w:val="24"/>
          <w:u w:val="single"/>
        </w:rPr>
      </w:pPr>
    </w:p>
    <w:p w14:paraId="05980DB0" w14:textId="4899C895" w:rsidR="00D567D1" w:rsidRDefault="00FE2DE9" w:rsidP="00BF1562">
      <w:pPr>
        <w:shd w:val="clear" w:color="auto" w:fill="FFFFFF"/>
        <w:rPr>
          <w:sz w:val="24"/>
          <w:szCs w:val="24"/>
        </w:rPr>
      </w:pPr>
      <w:r>
        <w:rPr>
          <w:sz w:val="24"/>
          <w:szCs w:val="24"/>
          <w:u w:val="single"/>
        </w:rPr>
        <w:br/>
      </w:r>
      <w:r w:rsidR="00D567D1" w:rsidRPr="00496EC2">
        <w:rPr>
          <w:sz w:val="24"/>
          <w:szCs w:val="24"/>
          <w:u w:val="single"/>
        </w:rPr>
        <w:t>Grant</w:t>
      </w:r>
      <w:r w:rsidR="00D567D1" w:rsidRPr="00496EC2">
        <w:rPr>
          <w:sz w:val="24"/>
          <w:szCs w:val="24"/>
        </w:rPr>
        <w:t xml:space="preserve"> </w:t>
      </w:r>
      <w:r w:rsidR="00D567D1">
        <w:rPr>
          <w:sz w:val="24"/>
          <w:szCs w:val="24"/>
        </w:rPr>
        <w:t>£550</w:t>
      </w:r>
      <w:r>
        <w:rPr>
          <w:sz w:val="24"/>
          <w:szCs w:val="24"/>
        </w:rPr>
        <w:br/>
      </w:r>
      <w:r w:rsidR="00D567D1">
        <w:rPr>
          <w:sz w:val="24"/>
          <w:szCs w:val="24"/>
        </w:rPr>
        <w:t xml:space="preserve">Expenditure – Diabetes leaflets  </w:t>
      </w:r>
      <w:r w:rsidR="00F10A42">
        <w:rPr>
          <w:sz w:val="24"/>
          <w:szCs w:val="24"/>
        </w:rPr>
        <w:t xml:space="preserve"> </w:t>
      </w:r>
      <w:r w:rsidR="00D567D1">
        <w:rPr>
          <w:sz w:val="24"/>
          <w:szCs w:val="24"/>
        </w:rPr>
        <w:t>£118</w:t>
      </w:r>
      <w:r w:rsidR="00D567D1">
        <w:rPr>
          <w:sz w:val="24"/>
          <w:szCs w:val="24"/>
        </w:rPr>
        <w:br/>
        <w:t xml:space="preserve">                          Delivery                  £120</w:t>
      </w:r>
      <w:r w:rsidR="00D567D1">
        <w:rPr>
          <w:sz w:val="24"/>
          <w:szCs w:val="24"/>
        </w:rPr>
        <w:br/>
        <w:t xml:space="preserve">         Donation to Diabetes UK </w:t>
      </w:r>
      <w:r w:rsidR="00F10A42">
        <w:rPr>
          <w:sz w:val="24"/>
          <w:szCs w:val="24"/>
        </w:rPr>
        <w:t xml:space="preserve">   </w:t>
      </w:r>
      <w:r w:rsidR="00D567D1">
        <w:rPr>
          <w:sz w:val="24"/>
          <w:szCs w:val="24"/>
        </w:rPr>
        <w:t xml:space="preserve"> £  70</w:t>
      </w:r>
      <w:r w:rsidR="00D567D1">
        <w:rPr>
          <w:sz w:val="24"/>
          <w:szCs w:val="24"/>
        </w:rPr>
        <w:br/>
        <w:t xml:space="preserve">                              School leaflets   £  46.50</w:t>
      </w:r>
      <w:r w:rsidR="00D567D1">
        <w:rPr>
          <w:sz w:val="24"/>
          <w:szCs w:val="24"/>
        </w:rPr>
        <w:br/>
        <w:t xml:space="preserve">        School leaflets and posters   </w:t>
      </w:r>
      <w:r w:rsidR="00D567D1" w:rsidRPr="00D567D1">
        <w:rPr>
          <w:sz w:val="24"/>
          <w:szCs w:val="24"/>
          <w:u w:val="single"/>
        </w:rPr>
        <w:t>£  35</w:t>
      </w:r>
      <w:r w:rsidR="00D567D1">
        <w:rPr>
          <w:sz w:val="24"/>
          <w:szCs w:val="24"/>
          <w:u w:val="single"/>
        </w:rPr>
        <w:br/>
      </w:r>
      <w:r w:rsidR="00D567D1" w:rsidRPr="00D567D1">
        <w:rPr>
          <w:sz w:val="24"/>
          <w:szCs w:val="24"/>
        </w:rPr>
        <w:t xml:space="preserve">                                     T</w:t>
      </w:r>
      <w:r w:rsidR="00D567D1">
        <w:rPr>
          <w:sz w:val="24"/>
          <w:szCs w:val="24"/>
        </w:rPr>
        <w:t>otal             £ 389.50</w:t>
      </w:r>
    </w:p>
    <w:p w14:paraId="7CD4BAE4" w14:textId="199A8951" w:rsidR="00D567D1" w:rsidRPr="00D567D1" w:rsidRDefault="00D567D1" w:rsidP="00BF1562">
      <w:pPr>
        <w:shd w:val="clear" w:color="auto" w:fill="FFFFFF"/>
        <w:rPr>
          <w:sz w:val="24"/>
          <w:szCs w:val="24"/>
        </w:rPr>
      </w:pPr>
      <w:r w:rsidRPr="00D567D1">
        <w:rPr>
          <w:sz w:val="24"/>
          <w:szCs w:val="24"/>
          <w:u w:val="single"/>
        </w:rPr>
        <w:t>Remaining Grant</w:t>
      </w:r>
      <w:r>
        <w:rPr>
          <w:sz w:val="24"/>
          <w:szCs w:val="24"/>
        </w:rPr>
        <w:t xml:space="preserve">   £160.50                                       </w:t>
      </w:r>
    </w:p>
    <w:sectPr w:rsidR="00D567D1" w:rsidRPr="00D567D1" w:rsidSect="0064496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9489" w14:textId="77777777" w:rsidR="00420781" w:rsidRDefault="00420781" w:rsidP="00FE2DE9">
      <w:pPr>
        <w:spacing w:after="0" w:line="240" w:lineRule="auto"/>
      </w:pPr>
      <w:r>
        <w:separator/>
      </w:r>
    </w:p>
  </w:endnote>
  <w:endnote w:type="continuationSeparator" w:id="0">
    <w:p w14:paraId="49811229" w14:textId="77777777" w:rsidR="00420781" w:rsidRDefault="00420781" w:rsidP="00FE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6E65" w14:textId="77777777" w:rsidR="00420781" w:rsidRDefault="00420781" w:rsidP="00FE2DE9">
      <w:pPr>
        <w:spacing w:after="0" w:line="240" w:lineRule="auto"/>
      </w:pPr>
      <w:r>
        <w:separator/>
      </w:r>
    </w:p>
  </w:footnote>
  <w:footnote w:type="continuationSeparator" w:id="0">
    <w:p w14:paraId="14890847" w14:textId="77777777" w:rsidR="00420781" w:rsidRDefault="00420781" w:rsidP="00FE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2EAB" w14:textId="77777777" w:rsidR="00FE2DE9" w:rsidRDefault="00FE2DE9" w:rsidP="00FE2DE9">
    <w:pPr>
      <w:pStyle w:val="NoSpacing"/>
      <w:ind w:left="720"/>
    </w:pPr>
  </w:p>
  <w:p w14:paraId="0E980D92" w14:textId="77777777" w:rsidR="00FE2DE9" w:rsidRPr="00B76DC8" w:rsidRDefault="00FE2DE9" w:rsidP="00FE2DE9">
    <w:pPr>
      <w:autoSpaceDE w:val="0"/>
      <w:autoSpaceDN w:val="0"/>
      <w:adjustRightInd w:val="0"/>
      <w:spacing w:after="0" w:line="240" w:lineRule="auto"/>
      <w:jc w:val="center"/>
      <w:rPr>
        <w:rFonts w:cs="Times New Roman"/>
        <w:b/>
        <w:bCs/>
        <w:sz w:val="24"/>
        <w:szCs w:val="24"/>
      </w:rPr>
    </w:pPr>
    <w:r w:rsidRPr="00B76DC8">
      <w:rPr>
        <w:rFonts w:cs="Times New Roman"/>
        <w:b/>
        <w:bCs/>
        <w:sz w:val="24"/>
        <w:szCs w:val="24"/>
      </w:rPr>
      <w:t>Patient Participation Group – Fairfield Surgery</w:t>
    </w:r>
  </w:p>
  <w:p w14:paraId="7A4D5D65" w14:textId="5147F7C6" w:rsidR="00FE2DE9" w:rsidRDefault="0026185F" w:rsidP="00FE2DE9">
    <w:pPr>
      <w:autoSpaceDE w:val="0"/>
      <w:autoSpaceDN w:val="0"/>
      <w:adjustRightInd w:val="0"/>
      <w:spacing w:after="0" w:line="240" w:lineRule="auto"/>
      <w:jc w:val="center"/>
      <w:rPr>
        <w:rFonts w:cs="Times New Roman"/>
        <w:b/>
        <w:bCs/>
        <w:sz w:val="24"/>
        <w:szCs w:val="24"/>
      </w:rPr>
    </w:pPr>
    <w:r>
      <w:rPr>
        <w:rFonts w:cs="Times New Roman"/>
        <w:b/>
        <w:bCs/>
        <w:sz w:val="24"/>
        <w:szCs w:val="24"/>
      </w:rPr>
      <w:t>Minutes</w:t>
    </w:r>
    <w:r w:rsidR="00FE2DE9" w:rsidRPr="00B76DC8">
      <w:rPr>
        <w:rFonts w:cs="Times New Roman"/>
        <w:b/>
        <w:bCs/>
        <w:sz w:val="24"/>
        <w:szCs w:val="24"/>
      </w:rPr>
      <w:t xml:space="preserve"> PPG Committee </w:t>
    </w:r>
    <w:r w:rsidR="00567973">
      <w:rPr>
        <w:rFonts w:cs="Times New Roman"/>
        <w:b/>
        <w:bCs/>
        <w:sz w:val="24"/>
        <w:szCs w:val="24"/>
      </w:rPr>
      <w:t>Tuesday 22</w:t>
    </w:r>
    <w:r w:rsidR="00567973" w:rsidRPr="00567973">
      <w:rPr>
        <w:rFonts w:cs="Times New Roman"/>
        <w:b/>
        <w:bCs/>
        <w:sz w:val="24"/>
        <w:szCs w:val="24"/>
        <w:vertAlign w:val="superscript"/>
      </w:rPr>
      <w:t>nd</w:t>
    </w:r>
    <w:r w:rsidR="00567973">
      <w:rPr>
        <w:rFonts w:cs="Times New Roman"/>
        <w:b/>
        <w:bCs/>
        <w:sz w:val="24"/>
        <w:szCs w:val="24"/>
      </w:rPr>
      <w:t xml:space="preserve"> November</w:t>
    </w:r>
    <w:r w:rsidR="00385E3E">
      <w:rPr>
        <w:rFonts w:cs="Times New Roman"/>
        <w:b/>
        <w:bCs/>
        <w:sz w:val="24"/>
        <w:szCs w:val="24"/>
      </w:rPr>
      <w:t xml:space="preserve"> 2022</w:t>
    </w:r>
  </w:p>
  <w:p w14:paraId="2BDAFFF9" w14:textId="0504F736" w:rsidR="00FE2DE9" w:rsidRDefault="00FE2DE9" w:rsidP="00FE2DE9">
    <w:pPr>
      <w:pStyle w:val="Header"/>
      <w:jc w:val="center"/>
    </w:pPr>
    <w:r>
      <w:rPr>
        <w:rFonts w:cs="Times New Roman"/>
        <w:b/>
        <w:bCs/>
        <w:sz w:val="24"/>
        <w:szCs w:val="24"/>
      </w:rPr>
      <w:t>6.30pm at Fairfield Surgery</w:t>
    </w:r>
    <w:r w:rsidRPr="00B76DC8">
      <w:rPr>
        <w:rFonts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3D9"/>
    <w:multiLevelType w:val="hybridMultilevel"/>
    <w:tmpl w:val="C6F2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F4158"/>
    <w:multiLevelType w:val="hybridMultilevel"/>
    <w:tmpl w:val="2DEAF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63C2A"/>
    <w:multiLevelType w:val="hybridMultilevel"/>
    <w:tmpl w:val="D2D85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EC3E97"/>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12B0A"/>
    <w:multiLevelType w:val="hybridMultilevel"/>
    <w:tmpl w:val="0F48A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302014"/>
    <w:multiLevelType w:val="hybridMultilevel"/>
    <w:tmpl w:val="ABD48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837151"/>
    <w:multiLevelType w:val="hybridMultilevel"/>
    <w:tmpl w:val="2464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459E3"/>
    <w:multiLevelType w:val="hybridMultilevel"/>
    <w:tmpl w:val="5F6060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79651F"/>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638E8"/>
    <w:multiLevelType w:val="hybridMultilevel"/>
    <w:tmpl w:val="456A6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615F0E"/>
    <w:multiLevelType w:val="hybridMultilevel"/>
    <w:tmpl w:val="556C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CD511B"/>
    <w:multiLevelType w:val="hybridMultilevel"/>
    <w:tmpl w:val="610ED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16906"/>
    <w:multiLevelType w:val="hybridMultilevel"/>
    <w:tmpl w:val="A5727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16497"/>
    <w:multiLevelType w:val="hybridMultilevel"/>
    <w:tmpl w:val="5E4C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80428"/>
    <w:multiLevelType w:val="hybridMultilevel"/>
    <w:tmpl w:val="4A74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F40A16"/>
    <w:multiLevelType w:val="hybridMultilevel"/>
    <w:tmpl w:val="1DA6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80F8D"/>
    <w:multiLevelType w:val="hybridMultilevel"/>
    <w:tmpl w:val="92F0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9677D"/>
    <w:multiLevelType w:val="hybridMultilevel"/>
    <w:tmpl w:val="EED4D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8E4747"/>
    <w:multiLevelType w:val="hybridMultilevel"/>
    <w:tmpl w:val="6E368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8576AA"/>
    <w:multiLevelType w:val="hybridMultilevel"/>
    <w:tmpl w:val="4754C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EC595D"/>
    <w:multiLevelType w:val="hybridMultilevel"/>
    <w:tmpl w:val="2AC8B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1F45BD"/>
    <w:multiLevelType w:val="hybridMultilevel"/>
    <w:tmpl w:val="484869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462F04"/>
    <w:multiLevelType w:val="hybridMultilevel"/>
    <w:tmpl w:val="E6CE14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3AC147BC"/>
    <w:multiLevelType w:val="hybridMultilevel"/>
    <w:tmpl w:val="96B05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474680"/>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193C0B"/>
    <w:multiLevelType w:val="hybridMultilevel"/>
    <w:tmpl w:val="5C8A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E595F"/>
    <w:multiLevelType w:val="hybridMultilevel"/>
    <w:tmpl w:val="BE6A9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1492D"/>
    <w:multiLevelType w:val="hybridMultilevel"/>
    <w:tmpl w:val="2CD8C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3F1DE5"/>
    <w:multiLevelType w:val="hybridMultilevel"/>
    <w:tmpl w:val="382A3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906980"/>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127B85"/>
    <w:multiLevelType w:val="hybridMultilevel"/>
    <w:tmpl w:val="0450D49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A70B0"/>
    <w:multiLevelType w:val="hybridMultilevel"/>
    <w:tmpl w:val="ECA87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2B34F6"/>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0F6FB5"/>
    <w:multiLevelType w:val="hybridMultilevel"/>
    <w:tmpl w:val="7176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21227B5"/>
    <w:multiLevelType w:val="hybridMultilevel"/>
    <w:tmpl w:val="F49EF6FA"/>
    <w:lvl w:ilvl="0" w:tplc="08090001">
      <w:start w:val="1"/>
      <w:numFmt w:val="bullet"/>
      <w:lvlText w:val=""/>
      <w:lvlJc w:val="left"/>
      <w:pPr>
        <w:ind w:left="1640" w:hanging="360"/>
      </w:pPr>
      <w:rPr>
        <w:rFonts w:ascii="Symbol" w:hAnsi="Symbo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35" w15:restartNumberingAfterBreak="0">
    <w:nsid w:val="64113A86"/>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3D3B09"/>
    <w:multiLevelType w:val="hybridMultilevel"/>
    <w:tmpl w:val="3024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A76D0"/>
    <w:multiLevelType w:val="hybridMultilevel"/>
    <w:tmpl w:val="C798AF58"/>
    <w:lvl w:ilvl="0" w:tplc="08090001">
      <w:start w:val="1"/>
      <w:numFmt w:val="bullet"/>
      <w:lvlText w:val=""/>
      <w:lvlJc w:val="left"/>
      <w:pPr>
        <w:ind w:left="1640" w:hanging="360"/>
      </w:pPr>
      <w:rPr>
        <w:rFonts w:ascii="Symbol" w:hAnsi="Symbo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38" w15:restartNumberingAfterBreak="0">
    <w:nsid w:val="678B11BF"/>
    <w:multiLevelType w:val="hybridMultilevel"/>
    <w:tmpl w:val="F59A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8C5294"/>
    <w:multiLevelType w:val="hybridMultilevel"/>
    <w:tmpl w:val="A0AA4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3C3254"/>
    <w:multiLevelType w:val="hybridMultilevel"/>
    <w:tmpl w:val="0C36D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4437791"/>
    <w:multiLevelType w:val="hybridMultilevel"/>
    <w:tmpl w:val="6E2E5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5A2A68"/>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C26217"/>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9205883">
    <w:abstractNumId w:val="11"/>
  </w:num>
  <w:num w:numId="2" w16cid:durableId="1880390305">
    <w:abstractNumId w:val="25"/>
  </w:num>
  <w:num w:numId="3" w16cid:durableId="1440224103">
    <w:abstractNumId w:val="10"/>
  </w:num>
  <w:num w:numId="4" w16cid:durableId="642318530">
    <w:abstractNumId w:val="4"/>
  </w:num>
  <w:num w:numId="5" w16cid:durableId="2036493856">
    <w:abstractNumId w:val="33"/>
  </w:num>
  <w:num w:numId="6" w16cid:durableId="1888682762">
    <w:abstractNumId w:val="21"/>
  </w:num>
  <w:num w:numId="7" w16cid:durableId="1080827709">
    <w:abstractNumId w:val="26"/>
  </w:num>
  <w:num w:numId="8" w16cid:durableId="406001871">
    <w:abstractNumId w:val="23"/>
  </w:num>
  <w:num w:numId="9" w16cid:durableId="620066771">
    <w:abstractNumId w:val="28"/>
  </w:num>
  <w:num w:numId="10" w16cid:durableId="599068159">
    <w:abstractNumId w:val="41"/>
  </w:num>
  <w:num w:numId="11" w16cid:durableId="1933278967">
    <w:abstractNumId w:val="39"/>
  </w:num>
  <w:num w:numId="12" w16cid:durableId="2088571898">
    <w:abstractNumId w:val="20"/>
  </w:num>
  <w:num w:numId="13" w16cid:durableId="432943348">
    <w:abstractNumId w:val="19"/>
  </w:num>
  <w:num w:numId="14" w16cid:durableId="1384863813">
    <w:abstractNumId w:val="27"/>
  </w:num>
  <w:num w:numId="15" w16cid:durableId="634917516">
    <w:abstractNumId w:val="12"/>
  </w:num>
  <w:num w:numId="16" w16cid:durableId="1654719883">
    <w:abstractNumId w:val="1"/>
  </w:num>
  <w:num w:numId="17" w16cid:durableId="1946500161">
    <w:abstractNumId w:val="16"/>
  </w:num>
  <w:num w:numId="18" w16cid:durableId="945307436">
    <w:abstractNumId w:val="17"/>
  </w:num>
  <w:num w:numId="19" w16cid:durableId="804591891">
    <w:abstractNumId w:val="7"/>
  </w:num>
  <w:num w:numId="20" w16cid:durableId="1152525247">
    <w:abstractNumId w:val="5"/>
  </w:num>
  <w:num w:numId="21" w16cid:durableId="1844004306">
    <w:abstractNumId w:val="14"/>
  </w:num>
  <w:num w:numId="22" w16cid:durableId="657735650">
    <w:abstractNumId w:val="35"/>
  </w:num>
  <w:num w:numId="23" w16cid:durableId="2101750738">
    <w:abstractNumId w:val="6"/>
  </w:num>
  <w:num w:numId="24" w16cid:durableId="950362834">
    <w:abstractNumId w:val="42"/>
  </w:num>
  <w:num w:numId="25" w16cid:durableId="1589340443">
    <w:abstractNumId w:val="3"/>
  </w:num>
  <w:num w:numId="26" w16cid:durableId="1077627554">
    <w:abstractNumId w:val="18"/>
  </w:num>
  <w:num w:numId="27" w16cid:durableId="380054557">
    <w:abstractNumId w:val="24"/>
  </w:num>
  <w:num w:numId="28" w16cid:durableId="1283800945">
    <w:abstractNumId w:val="29"/>
  </w:num>
  <w:num w:numId="29" w16cid:durableId="1795981053">
    <w:abstractNumId w:val="32"/>
  </w:num>
  <w:num w:numId="30" w16cid:durableId="996419357">
    <w:abstractNumId w:val="8"/>
  </w:num>
  <w:num w:numId="31" w16cid:durableId="1988783878">
    <w:abstractNumId w:val="43"/>
  </w:num>
  <w:num w:numId="32" w16cid:durableId="507908767">
    <w:abstractNumId w:val="31"/>
  </w:num>
  <w:num w:numId="33" w16cid:durableId="38941092">
    <w:abstractNumId w:val="0"/>
  </w:num>
  <w:num w:numId="34" w16cid:durableId="1293946189">
    <w:abstractNumId w:val="2"/>
  </w:num>
  <w:num w:numId="35" w16cid:durableId="610168050">
    <w:abstractNumId w:val="40"/>
  </w:num>
  <w:num w:numId="36" w16cid:durableId="3936215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16688082">
    <w:abstractNumId w:val="9"/>
  </w:num>
  <w:num w:numId="38" w16cid:durableId="183859393">
    <w:abstractNumId w:val="30"/>
  </w:num>
  <w:num w:numId="39" w16cid:durableId="1982079245">
    <w:abstractNumId w:val="13"/>
  </w:num>
  <w:num w:numId="40" w16cid:durableId="766468521">
    <w:abstractNumId w:val="34"/>
  </w:num>
  <w:num w:numId="41" w16cid:durableId="2026052818">
    <w:abstractNumId w:val="37"/>
  </w:num>
  <w:num w:numId="42" w16cid:durableId="1652519268">
    <w:abstractNumId w:val="36"/>
  </w:num>
  <w:num w:numId="43" w16cid:durableId="1273438207">
    <w:abstractNumId w:val="15"/>
  </w:num>
  <w:num w:numId="44" w16cid:durableId="658773092">
    <w:abstractNumId w:val="38"/>
  </w:num>
  <w:num w:numId="45" w16cid:durableId="13304062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AF"/>
    <w:rsid w:val="00004513"/>
    <w:rsid w:val="00011A2D"/>
    <w:rsid w:val="00021609"/>
    <w:rsid w:val="00034B06"/>
    <w:rsid w:val="00035FEE"/>
    <w:rsid w:val="00036F72"/>
    <w:rsid w:val="0006029F"/>
    <w:rsid w:val="00067431"/>
    <w:rsid w:val="000707CA"/>
    <w:rsid w:val="00072239"/>
    <w:rsid w:val="000777FA"/>
    <w:rsid w:val="00082C96"/>
    <w:rsid w:val="000A40CF"/>
    <w:rsid w:val="000B668F"/>
    <w:rsid w:val="000D3EBA"/>
    <w:rsid w:val="000D4533"/>
    <w:rsid w:val="000E3DBF"/>
    <w:rsid w:val="000E443A"/>
    <w:rsid w:val="000F2D37"/>
    <w:rsid w:val="000F6030"/>
    <w:rsid w:val="00105A8E"/>
    <w:rsid w:val="00106C42"/>
    <w:rsid w:val="00107653"/>
    <w:rsid w:val="00122D3C"/>
    <w:rsid w:val="00142B0E"/>
    <w:rsid w:val="0014422B"/>
    <w:rsid w:val="00147C48"/>
    <w:rsid w:val="00163A9F"/>
    <w:rsid w:val="001924E3"/>
    <w:rsid w:val="001A23C7"/>
    <w:rsid w:val="001A4C5A"/>
    <w:rsid w:val="001B742F"/>
    <w:rsid w:val="001C0C67"/>
    <w:rsid w:val="001C55DE"/>
    <w:rsid w:val="001C600D"/>
    <w:rsid w:val="001D6F7F"/>
    <w:rsid w:val="001E59C6"/>
    <w:rsid w:val="001F6A7B"/>
    <w:rsid w:val="002142D7"/>
    <w:rsid w:val="00214699"/>
    <w:rsid w:val="0021479F"/>
    <w:rsid w:val="00214A91"/>
    <w:rsid w:val="00225FE1"/>
    <w:rsid w:val="00234692"/>
    <w:rsid w:val="00240A55"/>
    <w:rsid w:val="00246247"/>
    <w:rsid w:val="002565FC"/>
    <w:rsid w:val="0026185F"/>
    <w:rsid w:val="00263C11"/>
    <w:rsid w:val="00265774"/>
    <w:rsid w:val="0026588C"/>
    <w:rsid w:val="00280413"/>
    <w:rsid w:val="00292975"/>
    <w:rsid w:val="002D419E"/>
    <w:rsid w:val="002D60FB"/>
    <w:rsid w:val="002E2A3E"/>
    <w:rsid w:val="002E6166"/>
    <w:rsid w:val="002F2090"/>
    <w:rsid w:val="00305887"/>
    <w:rsid w:val="00337AC3"/>
    <w:rsid w:val="00340595"/>
    <w:rsid w:val="0034387D"/>
    <w:rsid w:val="00371859"/>
    <w:rsid w:val="00385E3E"/>
    <w:rsid w:val="00386663"/>
    <w:rsid w:val="0039363E"/>
    <w:rsid w:val="003A4661"/>
    <w:rsid w:val="003B1CFC"/>
    <w:rsid w:val="003B4F90"/>
    <w:rsid w:val="003B664A"/>
    <w:rsid w:val="003C0B9B"/>
    <w:rsid w:val="003C3F05"/>
    <w:rsid w:val="003C61A6"/>
    <w:rsid w:val="003D0011"/>
    <w:rsid w:val="003D792E"/>
    <w:rsid w:val="003F03C7"/>
    <w:rsid w:val="00420781"/>
    <w:rsid w:val="004227DC"/>
    <w:rsid w:val="00435813"/>
    <w:rsid w:val="00437296"/>
    <w:rsid w:val="0044696B"/>
    <w:rsid w:val="00486AC5"/>
    <w:rsid w:val="00496EC2"/>
    <w:rsid w:val="004A16C2"/>
    <w:rsid w:val="004A7FB8"/>
    <w:rsid w:val="004B019F"/>
    <w:rsid w:val="004B2685"/>
    <w:rsid w:val="004B4936"/>
    <w:rsid w:val="004C3EC2"/>
    <w:rsid w:val="004C6205"/>
    <w:rsid w:val="004C7B8C"/>
    <w:rsid w:val="004E05CE"/>
    <w:rsid w:val="004E7AA3"/>
    <w:rsid w:val="004F527E"/>
    <w:rsid w:val="00504E67"/>
    <w:rsid w:val="00513752"/>
    <w:rsid w:val="00517F17"/>
    <w:rsid w:val="00537443"/>
    <w:rsid w:val="00537A59"/>
    <w:rsid w:val="005442CE"/>
    <w:rsid w:val="0054473D"/>
    <w:rsid w:val="00563BA8"/>
    <w:rsid w:val="00567832"/>
    <w:rsid w:val="00567973"/>
    <w:rsid w:val="00572040"/>
    <w:rsid w:val="005820DC"/>
    <w:rsid w:val="005A1B4E"/>
    <w:rsid w:val="005A56CD"/>
    <w:rsid w:val="005B1FBF"/>
    <w:rsid w:val="005B5675"/>
    <w:rsid w:val="005C3403"/>
    <w:rsid w:val="00635245"/>
    <w:rsid w:val="00641992"/>
    <w:rsid w:val="00641B13"/>
    <w:rsid w:val="0064496B"/>
    <w:rsid w:val="006549E6"/>
    <w:rsid w:val="006779FF"/>
    <w:rsid w:val="00686547"/>
    <w:rsid w:val="00687DBF"/>
    <w:rsid w:val="006909B5"/>
    <w:rsid w:val="0069238F"/>
    <w:rsid w:val="0069757B"/>
    <w:rsid w:val="006B3760"/>
    <w:rsid w:val="006C6405"/>
    <w:rsid w:val="006D04FA"/>
    <w:rsid w:val="006E1939"/>
    <w:rsid w:val="006F1FAD"/>
    <w:rsid w:val="00706197"/>
    <w:rsid w:val="007065D9"/>
    <w:rsid w:val="00734F64"/>
    <w:rsid w:val="007537EF"/>
    <w:rsid w:val="0075420E"/>
    <w:rsid w:val="00755AB6"/>
    <w:rsid w:val="00762D1E"/>
    <w:rsid w:val="007A1AAF"/>
    <w:rsid w:val="007B3F9F"/>
    <w:rsid w:val="007E5C2A"/>
    <w:rsid w:val="007F4242"/>
    <w:rsid w:val="007F72E8"/>
    <w:rsid w:val="0080143A"/>
    <w:rsid w:val="00805946"/>
    <w:rsid w:val="008069FD"/>
    <w:rsid w:val="0080702C"/>
    <w:rsid w:val="00810492"/>
    <w:rsid w:val="00812DD3"/>
    <w:rsid w:val="00822FD0"/>
    <w:rsid w:val="00823127"/>
    <w:rsid w:val="0083233C"/>
    <w:rsid w:val="00835919"/>
    <w:rsid w:val="0084435E"/>
    <w:rsid w:val="008677DF"/>
    <w:rsid w:val="00867C4D"/>
    <w:rsid w:val="00880864"/>
    <w:rsid w:val="008818F3"/>
    <w:rsid w:val="008868BB"/>
    <w:rsid w:val="00892B7B"/>
    <w:rsid w:val="008941E7"/>
    <w:rsid w:val="00897EF2"/>
    <w:rsid w:val="008A254A"/>
    <w:rsid w:val="008A2F12"/>
    <w:rsid w:val="008A32F0"/>
    <w:rsid w:val="008C385D"/>
    <w:rsid w:val="008C3D3E"/>
    <w:rsid w:val="008C437A"/>
    <w:rsid w:val="008D7ADA"/>
    <w:rsid w:val="008E62D3"/>
    <w:rsid w:val="008F5512"/>
    <w:rsid w:val="00901B44"/>
    <w:rsid w:val="009072BE"/>
    <w:rsid w:val="00914A5A"/>
    <w:rsid w:val="0091695C"/>
    <w:rsid w:val="00923E4F"/>
    <w:rsid w:val="009312A6"/>
    <w:rsid w:val="009415A9"/>
    <w:rsid w:val="00950EE5"/>
    <w:rsid w:val="00957FF4"/>
    <w:rsid w:val="009740F3"/>
    <w:rsid w:val="00974F2A"/>
    <w:rsid w:val="00986172"/>
    <w:rsid w:val="009908DB"/>
    <w:rsid w:val="00994B24"/>
    <w:rsid w:val="009961BC"/>
    <w:rsid w:val="00997261"/>
    <w:rsid w:val="009A4EA5"/>
    <w:rsid w:val="009B479C"/>
    <w:rsid w:val="009C168B"/>
    <w:rsid w:val="009C3CC8"/>
    <w:rsid w:val="009C740B"/>
    <w:rsid w:val="009D191D"/>
    <w:rsid w:val="009F4FB2"/>
    <w:rsid w:val="009F52D9"/>
    <w:rsid w:val="009F5739"/>
    <w:rsid w:val="00A20BC0"/>
    <w:rsid w:val="00A23CBC"/>
    <w:rsid w:val="00A25CAF"/>
    <w:rsid w:val="00A25EBB"/>
    <w:rsid w:val="00A26910"/>
    <w:rsid w:val="00A33A2B"/>
    <w:rsid w:val="00A41C8D"/>
    <w:rsid w:val="00A64CF7"/>
    <w:rsid w:val="00A71786"/>
    <w:rsid w:val="00AA09E7"/>
    <w:rsid w:val="00AA72CA"/>
    <w:rsid w:val="00AC3C73"/>
    <w:rsid w:val="00AD5FEA"/>
    <w:rsid w:val="00AE2176"/>
    <w:rsid w:val="00AE2394"/>
    <w:rsid w:val="00AF564A"/>
    <w:rsid w:val="00B01939"/>
    <w:rsid w:val="00B022C3"/>
    <w:rsid w:val="00B07DB3"/>
    <w:rsid w:val="00B10F40"/>
    <w:rsid w:val="00B1281B"/>
    <w:rsid w:val="00B7535F"/>
    <w:rsid w:val="00B76DC8"/>
    <w:rsid w:val="00B805C8"/>
    <w:rsid w:val="00B8251E"/>
    <w:rsid w:val="00B83424"/>
    <w:rsid w:val="00B961AC"/>
    <w:rsid w:val="00B96704"/>
    <w:rsid w:val="00BA7480"/>
    <w:rsid w:val="00BB6CAE"/>
    <w:rsid w:val="00BF0477"/>
    <w:rsid w:val="00BF1562"/>
    <w:rsid w:val="00BF20EB"/>
    <w:rsid w:val="00BF395E"/>
    <w:rsid w:val="00C023DC"/>
    <w:rsid w:val="00C0284A"/>
    <w:rsid w:val="00C03F55"/>
    <w:rsid w:val="00C04BB3"/>
    <w:rsid w:val="00C10C0A"/>
    <w:rsid w:val="00C12712"/>
    <w:rsid w:val="00C41393"/>
    <w:rsid w:val="00C64A19"/>
    <w:rsid w:val="00C65E72"/>
    <w:rsid w:val="00C75991"/>
    <w:rsid w:val="00C860CE"/>
    <w:rsid w:val="00CA57A1"/>
    <w:rsid w:val="00CB225A"/>
    <w:rsid w:val="00CB4557"/>
    <w:rsid w:val="00D11C7E"/>
    <w:rsid w:val="00D14023"/>
    <w:rsid w:val="00D20283"/>
    <w:rsid w:val="00D22169"/>
    <w:rsid w:val="00D27227"/>
    <w:rsid w:val="00D342E6"/>
    <w:rsid w:val="00D35473"/>
    <w:rsid w:val="00D366F7"/>
    <w:rsid w:val="00D405E7"/>
    <w:rsid w:val="00D4744F"/>
    <w:rsid w:val="00D51372"/>
    <w:rsid w:val="00D53F67"/>
    <w:rsid w:val="00D567D1"/>
    <w:rsid w:val="00D60FAD"/>
    <w:rsid w:val="00D82C86"/>
    <w:rsid w:val="00D82E4A"/>
    <w:rsid w:val="00D9301D"/>
    <w:rsid w:val="00D95EEE"/>
    <w:rsid w:val="00DA0B9C"/>
    <w:rsid w:val="00DB2B5A"/>
    <w:rsid w:val="00DC3769"/>
    <w:rsid w:val="00DD7D0B"/>
    <w:rsid w:val="00DE1D67"/>
    <w:rsid w:val="00DE6AF3"/>
    <w:rsid w:val="00DF076A"/>
    <w:rsid w:val="00E022C0"/>
    <w:rsid w:val="00E05EF0"/>
    <w:rsid w:val="00E1397E"/>
    <w:rsid w:val="00E2793C"/>
    <w:rsid w:val="00E317A3"/>
    <w:rsid w:val="00E36104"/>
    <w:rsid w:val="00E6381E"/>
    <w:rsid w:val="00E65F97"/>
    <w:rsid w:val="00E70962"/>
    <w:rsid w:val="00E77DE7"/>
    <w:rsid w:val="00E8041C"/>
    <w:rsid w:val="00E91CC0"/>
    <w:rsid w:val="00EA3BA4"/>
    <w:rsid w:val="00EA5D5D"/>
    <w:rsid w:val="00ED031D"/>
    <w:rsid w:val="00ED75C6"/>
    <w:rsid w:val="00EE2C65"/>
    <w:rsid w:val="00EE2F8D"/>
    <w:rsid w:val="00EF0A6E"/>
    <w:rsid w:val="00F07AAA"/>
    <w:rsid w:val="00F10A42"/>
    <w:rsid w:val="00F22C10"/>
    <w:rsid w:val="00F405C8"/>
    <w:rsid w:val="00F6785B"/>
    <w:rsid w:val="00F73C2A"/>
    <w:rsid w:val="00F95F48"/>
    <w:rsid w:val="00FB44CF"/>
    <w:rsid w:val="00FB4856"/>
    <w:rsid w:val="00FB6530"/>
    <w:rsid w:val="00FE2DE9"/>
    <w:rsid w:val="00FE5BEF"/>
    <w:rsid w:val="00FF46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9F52"/>
  <w15:docId w15:val="{D1D33400-BCAE-4AF6-A44B-615439BA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3C"/>
    <w:pPr>
      <w:ind w:left="720"/>
      <w:contextualSpacing/>
    </w:pPr>
  </w:style>
  <w:style w:type="paragraph" w:styleId="NoSpacing">
    <w:name w:val="No Spacing"/>
    <w:uiPriority w:val="1"/>
    <w:qFormat/>
    <w:rsid w:val="000707CA"/>
    <w:pPr>
      <w:spacing w:after="0" w:line="240" w:lineRule="auto"/>
    </w:pPr>
    <w:rPr>
      <w:rFonts w:ascii="Calibri" w:eastAsia="Calibri" w:hAnsi="Calibri" w:cs="Arial"/>
    </w:rPr>
  </w:style>
  <w:style w:type="character" w:customStyle="1" w:styleId="apple-converted-space">
    <w:name w:val="apple-converted-space"/>
    <w:basedOn w:val="DefaultParagraphFont"/>
    <w:rsid w:val="006E1939"/>
  </w:style>
  <w:style w:type="table" w:styleId="TableGrid">
    <w:name w:val="Table Grid"/>
    <w:basedOn w:val="TableNormal"/>
    <w:uiPriority w:val="59"/>
    <w:rsid w:val="00B1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004729793499426949msolistparagraph">
    <w:name w:val="m_7004729793499426949msolistparagraph"/>
    <w:basedOn w:val="Normal"/>
    <w:rsid w:val="005137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E2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DE9"/>
  </w:style>
  <w:style w:type="paragraph" w:styleId="Footer">
    <w:name w:val="footer"/>
    <w:basedOn w:val="Normal"/>
    <w:link w:val="FooterChar"/>
    <w:uiPriority w:val="99"/>
    <w:unhideWhenUsed/>
    <w:rsid w:val="00FE2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872">
      <w:bodyDiv w:val="1"/>
      <w:marLeft w:val="0"/>
      <w:marRight w:val="0"/>
      <w:marTop w:val="0"/>
      <w:marBottom w:val="0"/>
      <w:divBdr>
        <w:top w:val="none" w:sz="0" w:space="0" w:color="auto"/>
        <w:left w:val="none" w:sz="0" w:space="0" w:color="auto"/>
        <w:bottom w:val="none" w:sz="0" w:space="0" w:color="auto"/>
        <w:right w:val="none" w:sz="0" w:space="0" w:color="auto"/>
      </w:divBdr>
    </w:div>
    <w:div w:id="262229494">
      <w:bodyDiv w:val="1"/>
      <w:marLeft w:val="0"/>
      <w:marRight w:val="0"/>
      <w:marTop w:val="0"/>
      <w:marBottom w:val="0"/>
      <w:divBdr>
        <w:top w:val="none" w:sz="0" w:space="0" w:color="auto"/>
        <w:left w:val="none" w:sz="0" w:space="0" w:color="auto"/>
        <w:bottom w:val="none" w:sz="0" w:space="0" w:color="auto"/>
        <w:right w:val="none" w:sz="0" w:space="0" w:color="auto"/>
      </w:divBdr>
      <w:divsChild>
        <w:div w:id="1259947200">
          <w:marLeft w:val="0"/>
          <w:marRight w:val="0"/>
          <w:marTop w:val="0"/>
          <w:marBottom w:val="0"/>
          <w:divBdr>
            <w:top w:val="none" w:sz="0" w:space="0" w:color="auto"/>
            <w:left w:val="none" w:sz="0" w:space="0" w:color="auto"/>
            <w:bottom w:val="none" w:sz="0" w:space="0" w:color="auto"/>
            <w:right w:val="none" w:sz="0" w:space="0" w:color="auto"/>
          </w:divBdr>
        </w:div>
      </w:divsChild>
    </w:div>
    <w:div w:id="278338354">
      <w:bodyDiv w:val="1"/>
      <w:marLeft w:val="0"/>
      <w:marRight w:val="0"/>
      <w:marTop w:val="0"/>
      <w:marBottom w:val="0"/>
      <w:divBdr>
        <w:top w:val="none" w:sz="0" w:space="0" w:color="auto"/>
        <w:left w:val="none" w:sz="0" w:space="0" w:color="auto"/>
        <w:bottom w:val="none" w:sz="0" w:space="0" w:color="auto"/>
        <w:right w:val="none" w:sz="0" w:space="0" w:color="auto"/>
      </w:divBdr>
    </w:div>
    <w:div w:id="393745972">
      <w:bodyDiv w:val="1"/>
      <w:marLeft w:val="0"/>
      <w:marRight w:val="0"/>
      <w:marTop w:val="0"/>
      <w:marBottom w:val="0"/>
      <w:divBdr>
        <w:top w:val="none" w:sz="0" w:space="0" w:color="auto"/>
        <w:left w:val="none" w:sz="0" w:space="0" w:color="auto"/>
        <w:bottom w:val="none" w:sz="0" w:space="0" w:color="auto"/>
        <w:right w:val="none" w:sz="0" w:space="0" w:color="auto"/>
      </w:divBdr>
      <w:divsChild>
        <w:div w:id="776028585">
          <w:marLeft w:val="0"/>
          <w:marRight w:val="0"/>
          <w:marTop w:val="0"/>
          <w:marBottom w:val="0"/>
          <w:divBdr>
            <w:top w:val="none" w:sz="0" w:space="0" w:color="auto"/>
            <w:left w:val="none" w:sz="0" w:space="0" w:color="auto"/>
            <w:bottom w:val="none" w:sz="0" w:space="0" w:color="auto"/>
            <w:right w:val="none" w:sz="0" w:space="0" w:color="auto"/>
          </w:divBdr>
          <w:divsChild>
            <w:div w:id="237790169">
              <w:marLeft w:val="0"/>
              <w:marRight w:val="0"/>
              <w:marTop w:val="0"/>
              <w:marBottom w:val="0"/>
              <w:divBdr>
                <w:top w:val="none" w:sz="0" w:space="0" w:color="auto"/>
                <w:left w:val="none" w:sz="0" w:space="0" w:color="auto"/>
                <w:bottom w:val="none" w:sz="0" w:space="0" w:color="auto"/>
                <w:right w:val="none" w:sz="0" w:space="0" w:color="auto"/>
              </w:divBdr>
              <w:divsChild>
                <w:div w:id="1640070864">
                  <w:marLeft w:val="0"/>
                  <w:marRight w:val="0"/>
                  <w:marTop w:val="120"/>
                  <w:marBottom w:val="0"/>
                  <w:divBdr>
                    <w:top w:val="none" w:sz="0" w:space="0" w:color="auto"/>
                    <w:left w:val="none" w:sz="0" w:space="0" w:color="auto"/>
                    <w:bottom w:val="none" w:sz="0" w:space="0" w:color="auto"/>
                    <w:right w:val="none" w:sz="0" w:space="0" w:color="auto"/>
                  </w:divBdr>
                  <w:divsChild>
                    <w:div w:id="1301614575">
                      <w:marLeft w:val="0"/>
                      <w:marRight w:val="0"/>
                      <w:marTop w:val="0"/>
                      <w:marBottom w:val="0"/>
                      <w:divBdr>
                        <w:top w:val="none" w:sz="0" w:space="0" w:color="auto"/>
                        <w:left w:val="none" w:sz="0" w:space="0" w:color="auto"/>
                        <w:bottom w:val="none" w:sz="0" w:space="0" w:color="auto"/>
                        <w:right w:val="none" w:sz="0" w:space="0" w:color="auto"/>
                      </w:divBdr>
                      <w:divsChild>
                        <w:div w:id="1889149095">
                          <w:marLeft w:val="0"/>
                          <w:marRight w:val="0"/>
                          <w:marTop w:val="0"/>
                          <w:marBottom w:val="0"/>
                          <w:divBdr>
                            <w:top w:val="none" w:sz="0" w:space="0" w:color="auto"/>
                            <w:left w:val="none" w:sz="0" w:space="0" w:color="auto"/>
                            <w:bottom w:val="none" w:sz="0" w:space="0" w:color="auto"/>
                            <w:right w:val="none" w:sz="0" w:space="0" w:color="auto"/>
                          </w:divBdr>
                          <w:divsChild>
                            <w:div w:id="462775169">
                              <w:marLeft w:val="0"/>
                              <w:marRight w:val="0"/>
                              <w:marTop w:val="0"/>
                              <w:marBottom w:val="0"/>
                              <w:divBdr>
                                <w:top w:val="none" w:sz="0" w:space="0" w:color="auto"/>
                                <w:left w:val="none" w:sz="0" w:space="0" w:color="auto"/>
                                <w:bottom w:val="none" w:sz="0" w:space="0" w:color="auto"/>
                                <w:right w:val="none" w:sz="0" w:space="0" w:color="auto"/>
                              </w:divBdr>
                            </w:div>
                          </w:divsChild>
                        </w:div>
                        <w:div w:id="1525247656">
                          <w:marLeft w:val="0"/>
                          <w:marRight w:val="0"/>
                          <w:marTop w:val="30"/>
                          <w:marBottom w:val="0"/>
                          <w:divBdr>
                            <w:top w:val="none" w:sz="0" w:space="0" w:color="auto"/>
                            <w:left w:val="none" w:sz="0" w:space="0" w:color="auto"/>
                            <w:bottom w:val="none" w:sz="0" w:space="0" w:color="auto"/>
                            <w:right w:val="none" w:sz="0" w:space="0" w:color="auto"/>
                          </w:divBdr>
                          <w:divsChild>
                            <w:div w:id="11046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3420">
      <w:bodyDiv w:val="1"/>
      <w:marLeft w:val="0"/>
      <w:marRight w:val="0"/>
      <w:marTop w:val="0"/>
      <w:marBottom w:val="0"/>
      <w:divBdr>
        <w:top w:val="none" w:sz="0" w:space="0" w:color="auto"/>
        <w:left w:val="none" w:sz="0" w:space="0" w:color="auto"/>
        <w:bottom w:val="none" w:sz="0" w:space="0" w:color="auto"/>
        <w:right w:val="none" w:sz="0" w:space="0" w:color="auto"/>
      </w:divBdr>
    </w:div>
    <w:div w:id="667950636">
      <w:bodyDiv w:val="1"/>
      <w:marLeft w:val="0"/>
      <w:marRight w:val="0"/>
      <w:marTop w:val="0"/>
      <w:marBottom w:val="0"/>
      <w:divBdr>
        <w:top w:val="none" w:sz="0" w:space="0" w:color="auto"/>
        <w:left w:val="none" w:sz="0" w:space="0" w:color="auto"/>
        <w:bottom w:val="none" w:sz="0" w:space="0" w:color="auto"/>
        <w:right w:val="none" w:sz="0" w:space="0" w:color="auto"/>
      </w:divBdr>
    </w:div>
    <w:div w:id="901138890">
      <w:bodyDiv w:val="1"/>
      <w:marLeft w:val="0"/>
      <w:marRight w:val="0"/>
      <w:marTop w:val="0"/>
      <w:marBottom w:val="0"/>
      <w:divBdr>
        <w:top w:val="none" w:sz="0" w:space="0" w:color="auto"/>
        <w:left w:val="none" w:sz="0" w:space="0" w:color="auto"/>
        <w:bottom w:val="none" w:sz="0" w:space="0" w:color="auto"/>
        <w:right w:val="none" w:sz="0" w:space="0" w:color="auto"/>
      </w:divBdr>
    </w:div>
    <w:div w:id="1424952115">
      <w:bodyDiv w:val="1"/>
      <w:marLeft w:val="0"/>
      <w:marRight w:val="0"/>
      <w:marTop w:val="0"/>
      <w:marBottom w:val="0"/>
      <w:divBdr>
        <w:top w:val="none" w:sz="0" w:space="0" w:color="auto"/>
        <w:left w:val="none" w:sz="0" w:space="0" w:color="auto"/>
        <w:bottom w:val="none" w:sz="0" w:space="0" w:color="auto"/>
        <w:right w:val="none" w:sz="0" w:space="0" w:color="auto"/>
      </w:divBdr>
      <w:divsChild>
        <w:div w:id="1321617511">
          <w:marLeft w:val="0"/>
          <w:marRight w:val="0"/>
          <w:marTop w:val="0"/>
          <w:marBottom w:val="0"/>
          <w:divBdr>
            <w:top w:val="none" w:sz="0" w:space="0" w:color="auto"/>
            <w:left w:val="none" w:sz="0" w:space="0" w:color="auto"/>
            <w:bottom w:val="none" w:sz="0" w:space="0" w:color="auto"/>
            <w:right w:val="none" w:sz="0" w:space="0" w:color="auto"/>
          </w:divBdr>
        </w:div>
        <w:div w:id="1030570781">
          <w:marLeft w:val="0"/>
          <w:marRight w:val="0"/>
          <w:marTop w:val="0"/>
          <w:marBottom w:val="0"/>
          <w:divBdr>
            <w:top w:val="none" w:sz="0" w:space="0" w:color="auto"/>
            <w:left w:val="none" w:sz="0" w:space="0" w:color="auto"/>
            <w:bottom w:val="none" w:sz="0" w:space="0" w:color="auto"/>
            <w:right w:val="none" w:sz="0" w:space="0" w:color="auto"/>
          </w:divBdr>
        </w:div>
        <w:div w:id="981347437">
          <w:marLeft w:val="0"/>
          <w:marRight w:val="0"/>
          <w:marTop w:val="0"/>
          <w:marBottom w:val="0"/>
          <w:divBdr>
            <w:top w:val="none" w:sz="0" w:space="0" w:color="auto"/>
            <w:left w:val="none" w:sz="0" w:space="0" w:color="auto"/>
            <w:bottom w:val="none" w:sz="0" w:space="0" w:color="auto"/>
            <w:right w:val="none" w:sz="0" w:space="0" w:color="auto"/>
          </w:divBdr>
        </w:div>
      </w:divsChild>
    </w:div>
    <w:div w:id="1739981174">
      <w:bodyDiv w:val="1"/>
      <w:marLeft w:val="0"/>
      <w:marRight w:val="0"/>
      <w:marTop w:val="0"/>
      <w:marBottom w:val="0"/>
      <w:divBdr>
        <w:top w:val="none" w:sz="0" w:space="0" w:color="auto"/>
        <w:left w:val="none" w:sz="0" w:space="0" w:color="auto"/>
        <w:bottom w:val="none" w:sz="0" w:space="0" w:color="auto"/>
        <w:right w:val="none" w:sz="0" w:space="0" w:color="auto"/>
      </w:divBdr>
    </w:div>
    <w:div w:id="1790515824">
      <w:bodyDiv w:val="1"/>
      <w:marLeft w:val="0"/>
      <w:marRight w:val="0"/>
      <w:marTop w:val="0"/>
      <w:marBottom w:val="0"/>
      <w:divBdr>
        <w:top w:val="none" w:sz="0" w:space="0" w:color="auto"/>
        <w:left w:val="none" w:sz="0" w:space="0" w:color="auto"/>
        <w:bottom w:val="none" w:sz="0" w:space="0" w:color="auto"/>
        <w:right w:val="none" w:sz="0" w:space="0" w:color="auto"/>
      </w:divBdr>
    </w:div>
    <w:div w:id="1906329685">
      <w:bodyDiv w:val="1"/>
      <w:marLeft w:val="0"/>
      <w:marRight w:val="0"/>
      <w:marTop w:val="0"/>
      <w:marBottom w:val="0"/>
      <w:divBdr>
        <w:top w:val="none" w:sz="0" w:space="0" w:color="auto"/>
        <w:left w:val="none" w:sz="0" w:space="0" w:color="auto"/>
        <w:bottom w:val="none" w:sz="0" w:space="0" w:color="auto"/>
        <w:right w:val="none" w:sz="0" w:space="0" w:color="auto"/>
      </w:divBdr>
    </w:div>
    <w:div w:id="1973514999">
      <w:bodyDiv w:val="1"/>
      <w:marLeft w:val="0"/>
      <w:marRight w:val="0"/>
      <w:marTop w:val="0"/>
      <w:marBottom w:val="0"/>
      <w:divBdr>
        <w:top w:val="none" w:sz="0" w:space="0" w:color="auto"/>
        <w:left w:val="none" w:sz="0" w:space="0" w:color="auto"/>
        <w:bottom w:val="none" w:sz="0" w:space="0" w:color="auto"/>
        <w:right w:val="none" w:sz="0" w:space="0" w:color="auto"/>
      </w:divBdr>
      <w:divsChild>
        <w:div w:id="667176876">
          <w:marLeft w:val="0"/>
          <w:marRight w:val="0"/>
          <w:marTop w:val="0"/>
          <w:marBottom w:val="0"/>
          <w:divBdr>
            <w:top w:val="none" w:sz="0" w:space="0" w:color="auto"/>
            <w:left w:val="none" w:sz="0" w:space="0" w:color="auto"/>
            <w:bottom w:val="none" w:sz="0" w:space="0" w:color="auto"/>
            <w:right w:val="none" w:sz="0" w:space="0" w:color="auto"/>
          </w:divBdr>
        </w:div>
        <w:div w:id="677463225">
          <w:marLeft w:val="0"/>
          <w:marRight w:val="0"/>
          <w:marTop w:val="0"/>
          <w:marBottom w:val="0"/>
          <w:divBdr>
            <w:top w:val="none" w:sz="0" w:space="0" w:color="auto"/>
            <w:left w:val="none" w:sz="0" w:space="0" w:color="auto"/>
            <w:bottom w:val="none" w:sz="0" w:space="0" w:color="auto"/>
            <w:right w:val="none" w:sz="0" w:space="0" w:color="auto"/>
          </w:divBdr>
        </w:div>
        <w:div w:id="2017225148">
          <w:marLeft w:val="0"/>
          <w:marRight w:val="0"/>
          <w:marTop w:val="0"/>
          <w:marBottom w:val="0"/>
          <w:divBdr>
            <w:top w:val="none" w:sz="0" w:space="0" w:color="auto"/>
            <w:left w:val="none" w:sz="0" w:space="0" w:color="auto"/>
            <w:bottom w:val="none" w:sz="0" w:space="0" w:color="auto"/>
            <w:right w:val="none" w:sz="0" w:space="0" w:color="auto"/>
          </w:divBdr>
        </w:div>
        <w:div w:id="1792818106">
          <w:marLeft w:val="0"/>
          <w:marRight w:val="0"/>
          <w:marTop w:val="0"/>
          <w:marBottom w:val="0"/>
          <w:divBdr>
            <w:top w:val="none" w:sz="0" w:space="0" w:color="auto"/>
            <w:left w:val="none" w:sz="0" w:space="0" w:color="auto"/>
            <w:bottom w:val="none" w:sz="0" w:space="0" w:color="auto"/>
            <w:right w:val="none" w:sz="0" w:space="0" w:color="auto"/>
          </w:divBdr>
        </w:div>
        <w:div w:id="1754932337">
          <w:marLeft w:val="0"/>
          <w:marRight w:val="0"/>
          <w:marTop w:val="0"/>
          <w:marBottom w:val="0"/>
          <w:divBdr>
            <w:top w:val="none" w:sz="0" w:space="0" w:color="auto"/>
            <w:left w:val="none" w:sz="0" w:space="0" w:color="auto"/>
            <w:bottom w:val="none" w:sz="0" w:space="0" w:color="auto"/>
            <w:right w:val="none" w:sz="0" w:space="0" w:color="auto"/>
          </w:divBdr>
        </w:div>
        <w:div w:id="539129491">
          <w:marLeft w:val="0"/>
          <w:marRight w:val="0"/>
          <w:marTop w:val="0"/>
          <w:marBottom w:val="0"/>
          <w:divBdr>
            <w:top w:val="none" w:sz="0" w:space="0" w:color="auto"/>
            <w:left w:val="none" w:sz="0" w:space="0" w:color="auto"/>
            <w:bottom w:val="none" w:sz="0" w:space="0" w:color="auto"/>
            <w:right w:val="none" w:sz="0" w:space="0" w:color="auto"/>
          </w:divBdr>
        </w:div>
        <w:div w:id="176774813">
          <w:marLeft w:val="0"/>
          <w:marRight w:val="0"/>
          <w:marTop w:val="0"/>
          <w:marBottom w:val="0"/>
          <w:divBdr>
            <w:top w:val="none" w:sz="0" w:space="0" w:color="auto"/>
            <w:left w:val="none" w:sz="0" w:space="0" w:color="auto"/>
            <w:bottom w:val="none" w:sz="0" w:space="0" w:color="auto"/>
            <w:right w:val="none" w:sz="0" w:space="0" w:color="auto"/>
          </w:divBdr>
        </w:div>
        <w:div w:id="1311524377">
          <w:marLeft w:val="0"/>
          <w:marRight w:val="0"/>
          <w:marTop w:val="0"/>
          <w:marBottom w:val="0"/>
          <w:divBdr>
            <w:top w:val="none" w:sz="0" w:space="0" w:color="auto"/>
            <w:left w:val="none" w:sz="0" w:space="0" w:color="auto"/>
            <w:bottom w:val="none" w:sz="0" w:space="0" w:color="auto"/>
            <w:right w:val="none" w:sz="0" w:space="0" w:color="auto"/>
          </w:divBdr>
        </w:div>
      </w:divsChild>
    </w:div>
    <w:div w:id="20050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dc:creator>
  <cp:lastModifiedBy>Claudette</cp:lastModifiedBy>
  <cp:revision>6</cp:revision>
  <cp:lastPrinted>2022-07-27T15:13:00Z</cp:lastPrinted>
  <dcterms:created xsi:type="dcterms:W3CDTF">2022-11-23T11:06:00Z</dcterms:created>
  <dcterms:modified xsi:type="dcterms:W3CDTF">2022-12-14T17:28:00Z</dcterms:modified>
</cp:coreProperties>
</file>