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C739" w14:textId="77777777" w:rsidR="00504E67" w:rsidRPr="00504E67" w:rsidRDefault="00504E67" w:rsidP="00504E67">
      <w:pPr>
        <w:pStyle w:val="NoSpacing"/>
        <w:ind w:left="720"/>
        <w:rPr>
          <w:rFonts w:asciiTheme="minorHAnsi" w:hAnsiTheme="minorHAnsi"/>
          <w:sz w:val="24"/>
          <w:szCs w:val="24"/>
        </w:rPr>
      </w:pPr>
      <w:bookmarkStart w:id="0" w:name="_GoBack"/>
      <w:bookmarkEnd w:id="0"/>
      <w:r>
        <w:br/>
      </w:r>
    </w:p>
    <w:p w14:paraId="218C79CD" w14:textId="77777777" w:rsidR="00B533C1" w:rsidRPr="00EA51C7" w:rsidRDefault="00B533C1" w:rsidP="00B533C1">
      <w:pPr>
        <w:pStyle w:val="NoSpacing"/>
        <w:numPr>
          <w:ilvl w:val="0"/>
          <w:numId w:val="32"/>
        </w:numPr>
        <w:rPr>
          <w:rFonts w:asciiTheme="minorHAnsi" w:hAnsiTheme="minorHAnsi"/>
          <w:sz w:val="24"/>
          <w:szCs w:val="24"/>
          <w:u w:val="single"/>
        </w:rPr>
      </w:pPr>
      <w:r w:rsidRPr="00EA51C7">
        <w:rPr>
          <w:rFonts w:asciiTheme="minorHAnsi" w:hAnsiTheme="minorHAnsi"/>
          <w:sz w:val="24"/>
          <w:szCs w:val="24"/>
          <w:u w:val="single"/>
        </w:rPr>
        <w:t>Attendees</w:t>
      </w:r>
    </w:p>
    <w:tbl>
      <w:tblPr>
        <w:tblStyle w:val="TableGrid"/>
        <w:tblW w:w="0" w:type="auto"/>
        <w:tblInd w:w="959" w:type="dxa"/>
        <w:tblLook w:val="04A0" w:firstRow="1" w:lastRow="0" w:firstColumn="1" w:lastColumn="0" w:noHBand="0" w:noVBand="1"/>
      </w:tblPr>
      <w:tblGrid>
        <w:gridCol w:w="2268"/>
        <w:gridCol w:w="2268"/>
        <w:gridCol w:w="2977"/>
      </w:tblGrid>
      <w:tr w:rsidR="00152432" w:rsidRPr="00EA51C7" w14:paraId="5CBB9C1E" w14:textId="77777777" w:rsidTr="00152432">
        <w:tc>
          <w:tcPr>
            <w:tcW w:w="2268" w:type="dxa"/>
          </w:tcPr>
          <w:p w14:paraId="25296944" w14:textId="77777777" w:rsidR="00152432" w:rsidRPr="00EA51C7" w:rsidRDefault="00152432" w:rsidP="007578DE">
            <w:pPr>
              <w:pStyle w:val="NoSpacing"/>
              <w:rPr>
                <w:rFonts w:asciiTheme="minorHAnsi" w:hAnsiTheme="minorHAnsi"/>
                <w:sz w:val="24"/>
                <w:szCs w:val="24"/>
                <w:lang w:val="fr-FR"/>
              </w:rPr>
            </w:pPr>
            <w:r w:rsidRPr="00EA51C7">
              <w:rPr>
                <w:sz w:val="24"/>
                <w:szCs w:val="24"/>
              </w:rPr>
              <w:t xml:space="preserve">Frank Smith </w:t>
            </w:r>
            <w:r w:rsidRPr="00EA51C7">
              <w:rPr>
                <w:b/>
                <w:bCs/>
                <w:sz w:val="24"/>
                <w:szCs w:val="24"/>
              </w:rPr>
              <w:t>(FS)</w:t>
            </w:r>
          </w:p>
        </w:tc>
        <w:tc>
          <w:tcPr>
            <w:tcW w:w="2268" w:type="dxa"/>
          </w:tcPr>
          <w:p w14:paraId="40B82D98" w14:textId="77777777" w:rsidR="00152432" w:rsidRPr="00EA51C7" w:rsidRDefault="00152432" w:rsidP="007578DE">
            <w:pPr>
              <w:autoSpaceDE w:val="0"/>
              <w:autoSpaceDN w:val="0"/>
              <w:adjustRightInd w:val="0"/>
              <w:rPr>
                <w:rFonts w:cs="Times New Roman"/>
                <w:b/>
                <w:bCs/>
                <w:sz w:val="24"/>
                <w:szCs w:val="24"/>
              </w:rPr>
            </w:pPr>
            <w:r w:rsidRPr="00DC7F35">
              <w:rPr>
                <w:rFonts w:cs="Times New Roman"/>
                <w:sz w:val="24"/>
                <w:szCs w:val="24"/>
              </w:rPr>
              <w:t>Jo Shepherd</w:t>
            </w:r>
            <w:r>
              <w:rPr>
                <w:rFonts w:cs="Times New Roman"/>
                <w:b/>
                <w:bCs/>
                <w:sz w:val="24"/>
                <w:szCs w:val="24"/>
              </w:rPr>
              <w:t xml:space="preserve"> (JS)</w:t>
            </w:r>
          </w:p>
        </w:tc>
        <w:tc>
          <w:tcPr>
            <w:tcW w:w="2977" w:type="dxa"/>
          </w:tcPr>
          <w:p w14:paraId="74B9FC87" w14:textId="77777777" w:rsidR="00152432" w:rsidRPr="00EA51C7" w:rsidRDefault="00152432" w:rsidP="007578DE">
            <w:pPr>
              <w:autoSpaceDE w:val="0"/>
              <w:autoSpaceDN w:val="0"/>
              <w:adjustRightInd w:val="0"/>
              <w:rPr>
                <w:rFonts w:cs="Times New Roman"/>
                <w:sz w:val="24"/>
                <w:szCs w:val="24"/>
              </w:rPr>
            </w:pPr>
            <w:r w:rsidRPr="00EA51C7">
              <w:rPr>
                <w:rFonts w:cs="Times New Roman"/>
                <w:sz w:val="24"/>
                <w:szCs w:val="24"/>
              </w:rPr>
              <w:t>Claudette Neville (</w:t>
            </w:r>
            <w:r w:rsidRPr="00EA51C7">
              <w:rPr>
                <w:rFonts w:cs="Times New Roman"/>
                <w:b/>
                <w:bCs/>
                <w:sz w:val="24"/>
                <w:szCs w:val="24"/>
              </w:rPr>
              <w:t>CN</w:t>
            </w:r>
            <w:r w:rsidRPr="00EA51C7">
              <w:rPr>
                <w:rFonts w:cs="Times New Roman"/>
                <w:sz w:val="24"/>
                <w:szCs w:val="24"/>
              </w:rPr>
              <w:t>)</w:t>
            </w:r>
          </w:p>
        </w:tc>
      </w:tr>
      <w:tr w:rsidR="00152432" w:rsidRPr="00EA51C7" w14:paraId="3547DF02" w14:textId="77777777" w:rsidTr="00152432">
        <w:trPr>
          <w:trHeight w:val="246"/>
        </w:trPr>
        <w:tc>
          <w:tcPr>
            <w:tcW w:w="2268" w:type="dxa"/>
          </w:tcPr>
          <w:p w14:paraId="24610C75" w14:textId="0844FC20" w:rsidR="00152432" w:rsidRPr="00EA51C7" w:rsidRDefault="00152432" w:rsidP="007578DE">
            <w:pPr>
              <w:autoSpaceDE w:val="0"/>
              <w:autoSpaceDN w:val="0"/>
              <w:adjustRightInd w:val="0"/>
              <w:rPr>
                <w:rFonts w:cs="Times New Roman"/>
                <w:b/>
                <w:bCs/>
                <w:sz w:val="24"/>
                <w:szCs w:val="24"/>
              </w:rPr>
            </w:pPr>
            <w:r w:rsidRPr="00EA51C7">
              <w:rPr>
                <w:sz w:val="24"/>
                <w:szCs w:val="24"/>
              </w:rPr>
              <w:t>Jill Westwood (</w:t>
            </w:r>
            <w:r w:rsidRPr="00EA51C7">
              <w:rPr>
                <w:b/>
                <w:bCs/>
                <w:sz w:val="24"/>
                <w:szCs w:val="24"/>
              </w:rPr>
              <w:t>JW)</w:t>
            </w:r>
          </w:p>
        </w:tc>
        <w:tc>
          <w:tcPr>
            <w:tcW w:w="2268" w:type="dxa"/>
          </w:tcPr>
          <w:p w14:paraId="3A27AB03" w14:textId="5B48823F" w:rsidR="00152432" w:rsidRPr="00EA51C7" w:rsidRDefault="00152432" w:rsidP="007578DE">
            <w:pPr>
              <w:autoSpaceDE w:val="0"/>
              <w:autoSpaceDN w:val="0"/>
              <w:adjustRightInd w:val="0"/>
              <w:rPr>
                <w:rFonts w:cs="Times New Roman"/>
                <w:sz w:val="24"/>
                <w:szCs w:val="24"/>
              </w:rPr>
            </w:pPr>
            <w:r w:rsidRPr="00EA51C7">
              <w:rPr>
                <w:sz w:val="24"/>
                <w:szCs w:val="24"/>
              </w:rPr>
              <w:t>Anna Gilson (</w:t>
            </w:r>
            <w:r w:rsidRPr="00EA51C7">
              <w:rPr>
                <w:b/>
                <w:bCs/>
                <w:sz w:val="24"/>
                <w:szCs w:val="24"/>
              </w:rPr>
              <w:t>AG)</w:t>
            </w:r>
            <w:r w:rsidRPr="00AC66D2">
              <w:rPr>
                <w:sz w:val="24"/>
                <w:szCs w:val="24"/>
              </w:rPr>
              <w:t xml:space="preserve">              </w:t>
            </w:r>
            <w:r>
              <w:rPr>
                <w:sz w:val="24"/>
                <w:szCs w:val="24"/>
              </w:rPr>
              <w:t xml:space="preserve"> </w:t>
            </w:r>
          </w:p>
        </w:tc>
        <w:tc>
          <w:tcPr>
            <w:tcW w:w="2977" w:type="dxa"/>
          </w:tcPr>
          <w:p w14:paraId="1ED86902" w14:textId="4DF8743D" w:rsidR="00152432" w:rsidRPr="00EA51C7" w:rsidRDefault="00152432" w:rsidP="007578DE">
            <w:pPr>
              <w:autoSpaceDE w:val="0"/>
              <w:autoSpaceDN w:val="0"/>
              <w:adjustRightInd w:val="0"/>
              <w:rPr>
                <w:rFonts w:cs="Times New Roman"/>
                <w:sz w:val="24"/>
                <w:szCs w:val="24"/>
              </w:rPr>
            </w:pPr>
            <w:r>
              <w:rPr>
                <w:rFonts w:cs="Times New Roman"/>
                <w:sz w:val="24"/>
                <w:szCs w:val="24"/>
              </w:rPr>
              <w:t>Dr Mark Robertson (MR)</w:t>
            </w:r>
          </w:p>
        </w:tc>
      </w:tr>
    </w:tbl>
    <w:p w14:paraId="64832564" w14:textId="6ED9E354" w:rsidR="007A1AAF" w:rsidRDefault="00B533C1" w:rsidP="00B533C1">
      <w:pPr>
        <w:pStyle w:val="NoSpacing"/>
        <w:rPr>
          <w:rFonts w:asciiTheme="minorHAnsi" w:hAnsiTheme="minorHAnsi"/>
          <w:sz w:val="24"/>
          <w:szCs w:val="24"/>
        </w:rPr>
      </w:pPr>
      <w:r>
        <w:rPr>
          <w:rFonts w:asciiTheme="minorHAnsi" w:hAnsiTheme="minorHAnsi"/>
          <w:sz w:val="24"/>
          <w:szCs w:val="24"/>
        </w:rPr>
        <w:t xml:space="preserve">               </w:t>
      </w:r>
      <w:r w:rsidR="00152432">
        <w:rPr>
          <w:rFonts w:asciiTheme="minorHAnsi" w:hAnsiTheme="minorHAnsi"/>
          <w:sz w:val="24"/>
          <w:szCs w:val="24"/>
        </w:rPr>
        <w:br/>
        <w:t xml:space="preserve">               </w:t>
      </w:r>
      <w:r w:rsidRPr="00EA51C7">
        <w:rPr>
          <w:rFonts w:asciiTheme="minorHAnsi" w:hAnsiTheme="minorHAnsi"/>
          <w:sz w:val="24"/>
          <w:szCs w:val="24"/>
        </w:rPr>
        <w:t>Apologies –</w:t>
      </w:r>
      <w:r w:rsidRPr="00B533C1">
        <w:rPr>
          <w:sz w:val="24"/>
          <w:szCs w:val="24"/>
        </w:rPr>
        <w:t xml:space="preserve"> </w:t>
      </w:r>
      <w:r w:rsidRPr="00EA51C7">
        <w:rPr>
          <w:sz w:val="24"/>
          <w:szCs w:val="24"/>
        </w:rPr>
        <w:t>Natalie Crabtree</w:t>
      </w:r>
      <w:r w:rsidRPr="00EA51C7">
        <w:rPr>
          <w:b/>
          <w:bCs/>
          <w:sz w:val="24"/>
          <w:szCs w:val="24"/>
        </w:rPr>
        <w:t xml:space="preserve"> (NC</w:t>
      </w:r>
      <w:r>
        <w:rPr>
          <w:b/>
          <w:bCs/>
          <w:sz w:val="24"/>
          <w:szCs w:val="24"/>
        </w:rPr>
        <w:t>)</w:t>
      </w:r>
      <w:r w:rsidR="007A1AAF">
        <w:rPr>
          <w:rFonts w:asciiTheme="minorHAnsi" w:hAnsiTheme="minorHAnsi"/>
          <w:sz w:val="24"/>
          <w:szCs w:val="24"/>
        </w:rPr>
        <w:br/>
      </w:r>
      <w:r>
        <w:rPr>
          <w:rFonts w:asciiTheme="minorHAnsi" w:hAnsiTheme="minorHAnsi"/>
          <w:sz w:val="24"/>
          <w:szCs w:val="24"/>
        </w:rPr>
        <w:t xml:space="preserve">               Absent - </w:t>
      </w:r>
      <w:r w:rsidRPr="00EA51C7">
        <w:rPr>
          <w:sz w:val="24"/>
          <w:szCs w:val="24"/>
        </w:rPr>
        <w:t xml:space="preserve">Betty McBride </w:t>
      </w:r>
      <w:r w:rsidRPr="00EA51C7">
        <w:rPr>
          <w:b/>
          <w:bCs/>
          <w:sz w:val="24"/>
          <w:szCs w:val="24"/>
        </w:rPr>
        <w:t>(BM)</w:t>
      </w:r>
      <w:r>
        <w:rPr>
          <w:b/>
          <w:bCs/>
          <w:sz w:val="24"/>
          <w:szCs w:val="24"/>
        </w:rPr>
        <w:t>,</w:t>
      </w:r>
      <w:r w:rsidRPr="00B533C1">
        <w:rPr>
          <w:sz w:val="24"/>
          <w:szCs w:val="24"/>
        </w:rPr>
        <w:t xml:space="preserve"> </w:t>
      </w:r>
      <w:r w:rsidRPr="00EA51C7">
        <w:rPr>
          <w:sz w:val="24"/>
          <w:szCs w:val="24"/>
        </w:rPr>
        <w:t>Jane</w:t>
      </w:r>
      <w:r w:rsidRPr="00B533C1">
        <w:rPr>
          <w:sz w:val="24"/>
          <w:szCs w:val="24"/>
        </w:rPr>
        <w:t xml:space="preserve"> </w:t>
      </w:r>
      <w:r w:rsidRPr="00EA51C7">
        <w:rPr>
          <w:sz w:val="24"/>
          <w:szCs w:val="24"/>
        </w:rPr>
        <w:t xml:space="preserve">Bryant </w:t>
      </w:r>
      <w:r w:rsidRPr="00EA51C7">
        <w:rPr>
          <w:b/>
          <w:bCs/>
          <w:sz w:val="24"/>
          <w:szCs w:val="24"/>
        </w:rPr>
        <w:t>(JB)</w:t>
      </w:r>
      <w:r w:rsidR="00152432">
        <w:rPr>
          <w:b/>
          <w:bCs/>
          <w:sz w:val="24"/>
          <w:szCs w:val="24"/>
        </w:rPr>
        <w:br/>
      </w:r>
    </w:p>
    <w:p w14:paraId="01861D23" w14:textId="5A346528" w:rsidR="00067431" w:rsidRPr="006909B5" w:rsidRDefault="00997261" w:rsidP="006909B5">
      <w:pPr>
        <w:pStyle w:val="NoSpacing"/>
        <w:numPr>
          <w:ilvl w:val="0"/>
          <w:numId w:val="32"/>
        </w:numPr>
        <w:rPr>
          <w:rFonts w:asciiTheme="minorHAnsi" w:hAnsiTheme="minorHAnsi"/>
          <w:sz w:val="24"/>
          <w:szCs w:val="24"/>
        </w:rPr>
      </w:pPr>
      <w:r w:rsidRPr="00FE2DE9">
        <w:rPr>
          <w:rFonts w:asciiTheme="minorHAnsi" w:hAnsiTheme="minorHAnsi"/>
          <w:sz w:val="24"/>
          <w:szCs w:val="24"/>
          <w:u w:val="single"/>
        </w:rPr>
        <w:t>Minutes of last meeting</w:t>
      </w:r>
      <w:r w:rsidRPr="00F07AAA">
        <w:rPr>
          <w:rFonts w:asciiTheme="minorHAnsi" w:hAnsiTheme="minorHAnsi"/>
          <w:sz w:val="24"/>
          <w:szCs w:val="24"/>
        </w:rPr>
        <w:t xml:space="preserve"> </w:t>
      </w:r>
      <w:r w:rsidR="009908DB">
        <w:rPr>
          <w:rFonts w:asciiTheme="minorHAnsi" w:hAnsiTheme="minorHAnsi"/>
          <w:sz w:val="24"/>
          <w:szCs w:val="24"/>
        </w:rPr>
        <w:t>–</w:t>
      </w:r>
      <w:r w:rsidR="00385E3E">
        <w:rPr>
          <w:rFonts w:asciiTheme="minorHAnsi" w:hAnsiTheme="minorHAnsi"/>
          <w:sz w:val="24"/>
          <w:szCs w:val="24"/>
        </w:rPr>
        <w:t xml:space="preserve"> </w:t>
      </w:r>
      <w:r w:rsidR="00385E3E" w:rsidRPr="00385E3E">
        <w:rPr>
          <w:rFonts w:cs="Times New Roman"/>
          <w:sz w:val="24"/>
          <w:szCs w:val="24"/>
        </w:rPr>
        <w:t xml:space="preserve">Tuesday </w:t>
      </w:r>
      <w:r w:rsidR="008069FD">
        <w:rPr>
          <w:rFonts w:cs="Times New Roman"/>
          <w:sz w:val="24"/>
          <w:szCs w:val="24"/>
        </w:rPr>
        <w:t>2</w:t>
      </w:r>
      <w:r w:rsidR="008069FD" w:rsidRPr="008069FD">
        <w:rPr>
          <w:rFonts w:cs="Times New Roman"/>
          <w:sz w:val="24"/>
          <w:szCs w:val="24"/>
          <w:vertAlign w:val="superscript"/>
        </w:rPr>
        <w:t>nd</w:t>
      </w:r>
      <w:r w:rsidR="008069FD">
        <w:rPr>
          <w:rFonts w:cs="Times New Roman"/>
          <w:sz w:val="24"/>
          <w:szCs w:val="24"/>
        </w:rPr>
        <w:t xml:space="preserve"> March 2022</w:t>
      </w:r>
      <w:r w:rsidR="00152432">
        <w:rPr>
          <w:rFonts w:cs="Times New Roman"/>
          <w:sz w:val="24"/>
          <w:szCs w:val="24"/>
        </w:rPr>
        <w:t>, approved and signed</w:t>
      </w:r>
      <w:r w:rsidR="00265774" w:rsidRPr="006909B5">
        <w:rPr>
          <w:rFonts w:cs="Times New Roman"/>
        </w:rPr>
        <w:br/>
      </w:r>
    </w:p>
    <w:p w14:paraId="320F8BD8" w14:textId="73514811" w:rsidR="00486AC5" w:rsidRDefault="00997261" w:rsidP="00AA5A16">
      <w:pPr>
        <w:pStyle w:val="NoSpacing"/>
        <w:numPr>
          <w:ilvl w:val="0"/>
          <w:numId w:val="32"/>
        </w:numPr>
        <w:rPr>
          <w:rFonts w:asciiTheme="minorHAnsi" w:hAnsiTheme="minorHAnsi"/>
          <w:sz w:val="24"/>
          <w:szCs w:val="24"/>
        </w:rPr>
      </w:pPr>
      <w:r w:rsidRPr="00FE2DE9">
        <w:rPr>
          <w:rFonts w:asciiTheme="minorHAnsi" w:hAnsiTheme="minorHAnsi"/>
          <w:sz w:val="24"/>
          <w:szCs w:val="24"/>
          <w:u w:val="single"/>
        </w:rPr>
        <w:t>Matters arising</w:t>
      </w:r>
      <w:r w:rsidRPr="00486AC5">
        <w:rPr>
          <w:rFonts w:asciiTheme="minorHAnsi" w:hAnsiTheme="minorHAnsi"/>
          <w:sz w:val="24"/>
          <w:szCs w:val="24"/>
        </w:rPr>
        <w:t xml:space="preserve">: </w:t>
      </w:r>
      <w:r w:rsidR="009415A9">
        <w:rPr>
          <w:sz w:val="24"/>
          <w:szCs w:val="24"/>
        </w:rPr>
        <w:t xml:space="preserve">Purchase of </w:t>
      </w:r>
      <w:proofErr w:type="spellStart"/>
      <w:r w:rsidR="009415A9">
        <w:rPr>
          <w:sz w:val="24"/>
          <w:szCs w:val="24"/>
        </w:rPr>
        <w:t>Dopplar</w:t>
      </w:r>
      <w:proofErr w:type="spellEnd"/>
      <w:r w:rsidR="009415A9">
        <w:rPr>
          <w:sz w:val="24"/>
          <w:szCs w:val="24"/>
        </w:rPr>
        <w:t xml:space="preserve"> </w:t>
      </w:r>
      <w:r w:rsidR="00152432">
        <w:rPr>
          <w:sz w:val="24"/>
          <w:szCs w:val="24"/>
        </w:rPr>
        <w:t xml:space="preserve">- </w:t>
      </w:r>
      <w:r w:rsidR="00152432">
        <w:rPr>
          <w:b/>
          <w:bCs/>
          <w:sz w:val="24"/>
          <w:szCs w:val="24"/>
        </w:rPr>
        <w:t>JS</w:t>
      </w:r>
      <w:r w:rsidR="00152432">
        <w:rPr>
          <w:sz w:val="24"/>
          <w:szCs w:val="24"/>
        </w:rPr>
        <w:t xml:space="preserve"> reported that this has been bought with funds from Friends of </w:t>
      </w:r>
      <w:proofErr w:type="spellStart"/>
      <w:r w:rsidR="00152432">
        <w:rPr>
          <w:sz w:val="24"/>
          <w:szCs w:val="24"/>
        </w:rPr>
        <w:t>Burwash</w:t>
      </w:r>
      <w:proofErr w:type="spellEnd"/>
      <w:r w:rsidR="00152432">
        <w:rPr>
          <w:sz w:val="24"/>
          <w:szCs w:val="24"/>
        </w:rPr>
        <w:t xml:space="preserve"> Surgery. </w:t>
      </w:r>
      <w:r w:rsidR="00DA0B9C">
        <w:rPr>
          <w:sz w:val="24"/>
          <w:szCs w:val="24"/>
        </w:rPr>
        <w:t xml:space="preserve"> </w:t>
      </w:r>
      <w:r w:rsidR="00152432">
        <w:rPr>
          <w:sz w:val="24"/>
          <w:szCs w:val="24"/>
        </w:rPr>
        <w:t xml:space="preserve">The Practice is very grateful for this as it means patients do not have to travel to hospital and the clinical team are delighted to provide the service in </w:t>
      </w:r>
      <w:proofErr w:type="spellStart"/>
      <w:r w:rsidR="00152432">
        <w:rPr>
          <w:sz w:val="24"/>
          <w:szCs w:val="24"/>
        </w:rPr>
        <w:t>Burwash</w:t>
      </w:r>
      <w:proofErr w:type="spellEnd"/>
      <w:r w:rsidR="00152432">
        <w:rPr>
          <w:sz w:val="24"/>
          <w:szCs w:val="24"/>
        </w:rPr>
        <w:t xml:space="preserve">. </w:t>
      </w:r>
      <w:r w:rsidR="00DA0B9C">
        <w:rPr>
          <w:sz w:val="24"/>
          <w:szCs w:val="24"/>
        </w:rPr>
        <w:t xml:space="preserve">  </w:t>
      </w:r>
      <w:r w:rsidR="00152432">
        <w:rPr>
          <w:sz w:val="24"/>
          <w:szCs w:val="24"/>
        </w:rPr>
        <w:t>And it saves hospital time – good news all round!</w:t>
      </w:r>
      <w:r w:rsidR="00DA0B9C">
        <w:rPr>
          <w:sz w:val="24"/>
          <w:szCs w:val="24"/>
        </w:rPr>
        <w:t xml:space="preserve">                                       </w:t>
      </w:r>
      <w:r w:rsidR="00E70962" w:rsidRPr="00486AC5">
        <w:rPr>
          <w:rFonts w:asciiTheme="minorHAnsi" w:hAnsiTheme="minorHAnsi"/>
          <w:sz w:val="24"/>
          <w:szCs w:val="24"/>
        </w:rPr>
        <w:br/>
      </w:r>
    </w:p>
    <w:p w14:paraId="47C1E3F6" w14:textId="4334902D" w:rsidR="00DA0B9C" w:rsidRPr="005960F4" w:rsidRDefault="006909B5" w:rsidP="00AA5A16">
      <w:pPr>
        <w:pStyle w:val="NoSpacing"/>
        <w:numPr>
          <w:ilvl w:val="0"/>
          <w:numId w:val="32"/>
        </w:numPr>
        <w:rPr>
          <w:rFonts w:asciiTheme="minorHAnsi" w:hAnsiTheme="minorHAnsi"/>
          <w:sz w:val="24"/>
          <w:szCs w:val="24"/>
          <w:u w:val="single"/>
        </w:rPr>
      </w:pPr>
      <w:r w:rsidRPr="005960F4">
        <w:rPr>
          <w:sz w:val="24"/>
          <w:szCs w:val="24"/>
          <w:u w:val="single"/>
        </w:rPr>
        <w:t>Covid-19 vaccination programme</w:t>
      </w:r>
      <w:r w:rsidR="00385E3E" w:rsidRPr="005960F4">
        <w:rPr>
          <w:sz w:val="24"/>
          <w:szCs w:val="24"/>
        </w:rPr>
        <w:t xml:space="preserve"> – </w:t>
      </w:r>
      <w:r w:rsidR="00152432" w:rsidRPr="005960F4">
        <w:rPr>
          <w:b/>
          <w:bCs/>
          <w:sz w:val="24"/>
          <w:szCs w:val="24"/>
        </w:rPr>
        <w:t xml:space="preserve">CN </w:t>
      </w:r>
      <w:r w:rsidR="00152432" w:rsidRPr="005960F4">
        <w:rPr>
          <w:sz w:val="24"/>
          <w:szCs w:val="24"/>
        </w:rPr>
        <w:t xml:space="preserve">reported that </w:t>
      </w:r>
      <w:proofErr w:type="spellStart"/>
      <w:r w:rsidR="00152432" w:rsidRPr="005960F4">
        <w:rPr>
          <w:sz w:val="24"/>
          <w:szCs w:val="24"/>
        </w:rPr>
        <w:t>Hardik</w:t>
      </w:r>
      <w:proofErr w:type="spellEnd"/>
      <w:r w:rsidR="00152432" w:rsidRPr="005960F4">
        <w:rPr>
          <w:sz w:val="24"/>
          <w:szCs w:val="24"/>
        </w:rPr>
        <w:t xml:space="preserve"> Desai continues to provide vaccinations at the Woodland Centre though the hours are much reduced as the take up has decreased. It is mainly for 4</w:t>
      </w:r>
      <w:r w:rsidR="00152432" w:rsidRPr="005960F4">
        <w:rPr>
          <w:sz w:val="24"/>
          <w:szCs w:val="24"/>
          <w:vertAlign w:val="superscript"/>
        </w:rPr>
        <w:t>th</w:t>
      </w:r>
      <w:r w:rsidR="00152432" w:rsidRPr="005960F4">
        <w:rPr>
          <w:sz w:val="24"/>
          <w:szCs w:val="24"/>
        </w:rPr>
        <w:t xml:space="preserve"> boosters for over </w:t>
      </w:r>
      <w:r w:rsidR="00F70712" w:rsidRPr="005960F4">
        <w:rPr>
          <w:sz w:val="24"/>
          <w:szCs w:val="24"/>
        </w:rPr>
        <w:t>75yrs and children 5yrs and above</w:t>
      </w:r>
      <w:r w:rsidR="00495736" w:rsidRPr="005960F4">
        <w:rPr>
          <w:sz w:val="24"/>
          <w:szCs w:val="24"/>
        </w:rPr>
        <w:t>.</w:t>
      </w:r>
      <w:r w:rsidR="00495736" w:rsidRPr="005960F4">
        <w:rPr>
          <w:sz w:val="24"/>
          <w:szCs w:val="24"/>
        </w:rPr>
        <w:br/>
      </w:r>
      <w:r w:rsidR="00495736" w:rsidRPr="005960F4">
        <w:rPr>
          <w:b/>
          <w:bCs/>
          <w:sz w:val="24"/>
          <w:szCs w:val="24"/>
        </w:rPr>
        <w:t>JS</w:t>
      </w:r>
      <w:r w:rsidR="00495736" w:rsidRPr="005960F4">
        <w:rPr>
          <w:sz w:val="24"/>
          <w:szCs w:val="24"/>
        </w:rPr>
        <w:t xml:space="preserve"> said that flu vaccinations will be for 65+ this winter.</w:t>
      </w:r>
      <w:r w:rsidR="00DA0B9C" w:rsidRPr="005960F4">
        <w:rPr>
          <w:sz w:val="24"/>
          <w:szCs w:val="24"/>
          <w:u w:val="single"/>
        </w:rPr>
        <w:br/>
      </w:r>
    </w:p>
    <w:p w14:paraId="38FCCED3" w14:textId="1535BDB3" w:rsidR="009415A9" w:rsidRPr="009415A9" w:rsidRDefault="009415A9" w:rsidP="009415A9">
      <w:pPr>
        <w:pStyle w:val="NoSpacing"/>
        <w:numPr>
          <w:ilvl w:val="0"/>
          <w:numId w:val="32"/>
        </w:numPr>
        <w:rPr>
          <w:rFonts w:asciiTheme="minorHAnsi" w:hAnsiTheme="minorHAnsi"/>
          <w:sz w:val="24"/>
          <w:szCs w:val="24"/>
          <w:u w:val="single"/>
        </w:rPr>
      </w:pPr>
      <w:r>
        <w:rPr>
          <w:sz w:val="24"/>
          <w:szCs w:val="24"/>
          <w:u w:val="single"/>
        </w:rPr>
        <w:t>Ukrainian patients</w:t>
      </w:r>
      <w:r w:rsidR="00495736">
        <w:rPr>
          <w:sz w:val="24"/>
          <w:szCs w:val="24"/>
        </w:rPr>
        <w:t xml:space="preserve"> – They can register with just the usual registration form which has also been translated Into Ukrainian by the local support group. The Practice has contacted an interpreting service for those who need it but the patient should give at least 3 days warning so an interpreter can be booked. </w:t>
      </w:r>
      <w:r w:rsidR="00495736">
        <w:rPr>
          <w:b/>
          <w:bCs/>
          <w:sz w:val="24"/>
          <w:szCs w:val="24"/>
        </w:rPr>
        <w:t>CN</w:t>
      </w:r>
      <w:r w:rsidR="00495736">
        <w:t xml:space="preserve"> </w:t>
      </w:r>
      <w:r w:rsidR="00495736">
        <w:rPr>
          <w:sz w:val="24"/>
          <w:szCs w:val="24"/>
        </w:rPr>
        <w:t xml:space="preserve">advised that information about the support for Ukrainians in </w:t>
      </w:r>
      <w:proofErr w:type="spellStart"/>
      <w:r w:rsidR="00495736">
        <w:rPr>
          <w:sz w:val="24"/>
          <w:szCs w:val="24"/>
        </w:rPr>
        <w:t>Burwash</w:t>
      </w:r>
      <w:proofErr w:type="spellEnd"/>
      <w:r w:rsidR="00495736">
        <w:rPr>
          <w:sz w:val="24"/>
          <w:szCs w:val="24"/>
        </w:rPr>
        <w:t xml:space="preserve"> can be found on www.burwashsupport.com</w:t>
      </w:r>
      <w:r>
        <w:rPr>
          <w:sz w:val="24"/>
          <w:szCs w:val="24"/>
          <w:u w:val="single"/>
        </w:rPr>
        <w:br/>
      </w:r>
    </w:p>
    <w:p w14:paraId="3853C870" w14:textId="481D823D" w:rsidR="000B668F" w:rsidRPr="000B668F" w:rsidRDefault="009415A9" w:rsidP="009415A9">
      <w:pPr>
        <w:pStyle w:val="NoSpacing"/>
        <w:numPr>
          <w:ilvl w:val="0"/>
          <w:numId w:val="32"/>
        </w:numPr>
        <w:rPr>
          <w:rFonts w:asciiTheme="minorHAnsi" w:hAnsiTheme="minorHAnsi"/>
          <w:sz w:val="24"/>
          <w:szCs w:val="24"/>
          <w:u w:val="single"/>
        </w:rPr>
      </w:pPr>
      <w:r>
        <w:rPr>
          <w:sz w:val="24"/>
          <w:szCs w:val="24"/>
          <w:u w:val="single"/>
        </w:rPr>
        <w:t xml:space="preserve">Recruitment of new drivers for </w:t>
      </w:r>
      <w:proofErr w:type="spellStart"/>
      <w:r>
        <w:rPr>
          <w:sz w:val="24"/>
          <w:szCs w:val="24"/>
          <w:u w:val="single"/>
        </w:rPr>
        <w:t>FoBS</w:t>
      </w:r>
      <w:proofErr w:type="spellEnd"/>
      <w:r w:rsidR="00495736">
        <w:rPr>
          <w:sz w:val="24"/>
          <w:szCs w:val="24"/>
        </w:rPr>
        <w:t xml:space="preserve"> – </w:t>
      </w:r>
      <w:r w:rsidR="00495736">
        <w:rPr>
          <w:b/>
          <w:bCs/>
          <w:sz w:val="24"/>
          <w:szCs w:val="24"/>
        </w:rPr>
        <w:t>FS</w:t>
      </w:r>
      <w:r w:rsidR="00495736">
        <w:rPr>
          <w:sz w:val="24"/>
          <w:szCs w:val="24"/>
        </w:rPr>
        <w:t xml:space="preserve"> advised that 3 new drivers have been recruited. At present there are less requests for transpo</w:t>
      </w:r>
      <w:r w:rsidR="00E6215A">
        <w:rPr>
          <w:sz w:val="24"/>
          <w:szCs w:val="24"/>
        </w:rPr>
        <w:t xml:space="preserve">rt than before </w:t>
      </w:r>
      <w:proofErr w:type="spellStart"/>
      <w:r w:rsidR="00E6215A">
        <w:rPr>
          <w:sz w:val="24"/>
          <w:szCs w:val="24"/>
        </w:rPr>
        <w:t>Covid</w:t>
      </w:r>
      <w:proofErr w:type="spellEnd"/>
      <w:r w:rsidR="00E6215A">
        <w:rPr>
          <w:sz w:val="24"/>
          <w:szCs w:val="24"/>
        </w:rPr>
        <w:t xml:space="preserve"> but there continues to be a need to recruit more drivers</w:t>
      </w:r>
      <w:r w:rsidR="00570C34">
        <w:rPr>
          <w:sz w:val="24"/>
          <w:szCs w:val="24"/>
        </w:rPr>
        <w:t>,</w:t>
      </w:r>
      <w:r w:rsidR="00E6215A">
        <w:rPr>
          <w:sz w:val="24"/>
          <w:szCs w:val="24"/>
        </w:rPr>
        <w:t xml:space="preserve"> if possible</w:t>
      </w:r>
      <w:r w:rsidR="005960F4">
        <w:rPr>
          <w:sz w:val="24"/>
          <w:szCs w:val="24"/>
        </w:rPr>
        <w:t>,</w:t>
      </w:r>
      <w:r w:rsidR="00E6215A">
        <w:rPr>
          <w:sz w:val="24"/>
          <w:szCs w:val="24"/>
        </w:rPr>
        <w:t xml:space="preserve"> to spread the load.</w:t>
      </w:r>
      <w:r w:rsidR="000B668F">
        <w:rPr>
          <w:sz w:val="24"/>
          <w:szCs w:val="24"/>
          <w:u w:val="single"/>
        </w:rPr>
        <w:br/>
      </w:r>
    </w:p>
    <w:p w14:paraId="5FA99CD6" w14:textId="19B862A2" w:rsidR="00163A9F" w:rsidRPr="00E6215A" w:rsidRDefault="000B668F" w:rsidP="009415A9">
      <w:pPr>
        <w:pStyle w:val="NoSpacing"/>
        <w:numPr>
          <w:ilvl w:val="0"/>
          <w:numId w:val="32"/>
        </w:numPr>
        <w:rPr>
          <w:rFonts w:asciiTheme="minorHAnsi" w:hAnsiTheme="minorHAnsi"/>
          <w:sz w:val="24"/>
          <w:szCs w:val="24"/>
          <w:u w:val="single"/>
        </w:rPr>
      </w:pPr>
      <w:r>
        <w:rPr>
          <w:sz w:val="24"/>
          <w:szCs w:val="24"/>
          <w:u w:val="single"/>
        </w:rPr>
        <w:t xml:space="preserve">Parish </w:t>
      </w:r>
      <w:r w:rsidRPr="00E6215A">
        <w:rPr>
          <w:sz w:val="24"/>
          <w:szCs w:val="24"/>
          <w:u w:val="single"/>
        </w:rPr>
        <w:t>Assembly</w:t>
      </w:r>
      <w:r w:rsidR="00E6215A" w:rsidRPr="00E6215A">
        <w:rPr>
          <w:sz w:val="24"/>
          <w:szCs w:val="24"/>
        </w:rPr>
        <w:t xml:space="preserve"> – on 26</w:t>
      </w:r>
      <w:r w:rsidR="00E6215A" w:rsidRPr="00E6215A">
        <w:rPr>
          <w:sz w:val="24"/>
          <w:szCs w:val="24"/>
          <w:vertAlign w:val="superscript"/>
        </w:rPr>
        <w:t>th</w:t>
      </w:r>
      <w:r w:rsidR="00E6215A" w:rsidRPr="00E6215A">
        <w:rPr>
          <w:sz w:val="24"/>
          <w:szCs w:val="24"/>
        </w:rPr>
        <w:t xml:space="preserve"> March at 7pm. </w:t>
      </w:r>
      <w:r w:rsidR="00E6215A" w:rsidRPr="00E6215A">
        <w:rPr>
          <w:b/>
          <w:bCs/>
          <w:sz w:val="24"/>
          <w:szCs w:val="24"/>
        </w:rPr>
        <w:t>CN</w:t>
      </w:r>
      <w:r w:rsidR="00E6215A" w:rsidRPr="00E6215A">
        <w:rPr>
          <w:sz w:val="24"/>
          <w:szCs w:val="24"/>
        </w:rPr>
        <w:t xml:space="preserve"> will represent the PPG. </w:t>
      </w:r>
      <w:r w:rsidR="00E6215A" w:rsidRPr="00E6215A">
        <w:rPr>
          <w:b/>
          <w:bCs/>
          <w:sz w:val="24"/>
          <w:szCs w:val="24"/>
        </w:rPr>
        <w:t>FS</w:t>
      </w:r>
      <w:r w:rsidR="00570C34">
        <w:rPr>
          <w:b/>
          <w:bCs/>
          <w:sz w:val="24"/>
          <w:szCs w:val="24"/>
        </w:rPr>
        <w:t xml:space="preserve"> </w:t>
      </w:r>
      <w:r w:rsidR="00E6215A" w:rsidRPr="00E6215A">
        <w:rPr>
          <w:sz w:val="24"/>
          <w:szCs w:val="24"/>
        </w:rPr>
        <w:t xml:space="preserve">said that he would do this at the </w:t>
      </w:r>
      <w:proofErr w:type="spellStart"/>
      <w:r w:rsidR="00E6215A" w:rsidRPr="00E6215A">
        <w:rPr>
          <w:sz w:val="24"/>
          <w:szCs w:val="24"/>
        </w:rPr>
        <w:t>Etchingham</w:t>
      </w:r>
      <w:proofErr w:type="spellEnd"/>
      <w:r w:rsidR="00E6215A" w:rsidRPr="00E6215A">
        <w:rPr>
          <w:sz w:val="24"/>
          <w:szCs w:val="24"/>
        </w:rPr>
        <w:t xml:space="preserve"> assembly and </w:t>
      </w:r>
      <w:r w:rsidR="00E6215A" w:rsidRPr="00E6215A">
        <w:rPr>
          <w:b/>
          <w:bCs/>
          <w:sz w:val="24"/>
          <w:szCs w:val="24"/>
        </w:rPr>
        <w:t xml:space="preserve">CN </w:t>
      </w:r>
      <w:r w:rsidR="00E6215A" w:rsidRPr="00E6215A">
        <w:rPr>
          <w:sz w:val="24"/>
          <w:szCs w:val="24"/>
        </w:rPr>
        <w:t>confirmed she would send him the PPG leaflet and Virtual PPG application form.</w:t>
      </w:r>
      <w:r w:rsidR="00504E67" w:rsidRPr="00E6215A">
        <w:rPr>
          <w:sz w:val="24"/>
          <w:szCs w:val="24"/>
        </w:rPr>
        <w:br/>
      </w:r>
    </w:p>
    <w:p w14:paraId="2D62974C" w14:textId="77777777" w:rsidR="00E6215A" w:rsidRPr="001939D5" w:rsidRDefault="009A4EA5" w:rsidP="00D51372">
      <w:pPr>
        <w:pStyle w:val="NoSpacing"/>
        <w:numPr>
          <w:ilvl w:val="0"/>
          <w:numId w:val="32"/>
        </w:numPr>
        <w:shd w:val="clear" w:color="auto" w:fill="FFFFFF"/>
        <w:rPr>
          <w:rFonts w:asciiTheme="minorHAnsi" w:eastAsia="Times New Roman" w:hAnsiTheme="minorHAnsi" w:cs="Times New Roman"/>
          <w:color w:val="222222"/>
          <w:sz w:val="24"/>
          <w:szCs w:val="24"/>
          <w:lang w:eastAsia="en-GB"/>
        </w:rPr>
      </w:pPr>
      <w:r w:rsidRPr="001939D5">
        <w:rPr>
          <w:rFonts w:asciiTheme="minorHAnsi" w:hAnsiTheme="minorHAnsi"/>
          <w:sz w:val="24"/>
          <w:szCs w:val="24"/>
          <w:u w:val="single"/>
        </w:rPr>
        <w:t>P</w:t>
      </w:r>
      <w:r w:rsidR="003C3F05" w:rsidRPr="001939D5">
        <w:rPr>
          <w:rFonts w:asciiTheme="minorHAnsi" w:hAnsiTheme="minorHAnsi"/>
          <w:sz w:val="24"/>
          <w:szCs w:val="24"/>
          <w:u w:val="single"/>
        </w:rPr>
        <w:t>ractice update</w:t>
      </w:r>
      <w:r w:rsidR="004A7FB8" w:rsidRPr="001939D5">
        <w:rPr>
          <w:rFonts w:asciiTheme="minorHAnsi" w:hAnsiTheme="minorHAnsi"/>
          <w:sz w:val="24"/>
          <w:szCs w:val="24"/>
        </w:rPr>
        <w:t xml:space="preserve"> </w:t>
      </w:r>
      <w:r w:rsidR="00E6215A" w:rsidRPr="001939D5">
        <w:rPr>
          <w:rFonts w:asciiTheme="minorHAnsi" w:hAnsiTheme="minorHAnsi"/>
          <w:sz w:val="24"/>
          <w:szCs w:val="24"/>
        </w:rPr>
        <w:t>-</w:t>
      </w:r>
      <w:r w:rsidR="002D419E" w:rsidRPr="001939D5">
        <w:rPr>
          <w:rFonts w:asciiTheme="minorHAnsi" w:hAnsiTheme="minorHAnsi"/>
          <w:sz w:val="24"/>
          <w:szCs w:val="24"/>
        </w:rPr>
        <w:t xml:space="preserve"> </w:t>
      </w:r>
      <w:r w:rsidR="00A25EBB" w:rsidRPr="001939D5">
        <w:rPr>
          <w:rFonts w:asciiTheme="minorHAnsi" w:hAnsiTheme="minorHAnsi"/>
          <w:sz w:val="24"/>
          <w:szCs w:val="24"/>
        </w:rPr>
        <w:t>Jo Shepherd</w:t>
      </w:r>
      <w:r w:rsidR="00E6215A" w:rsidRPr="001939D5">
        <w:rPr>
          <w:rFonts w:asciiTheme="minorHAnsi" w:hAnsiTheme="minorHAnsi"/>
          <w:sz w:val="24"/>
          <w:szCs w:val="24"/>
        </w:rPr>
        <w:t xml:space="preserve"> and Dr Robertson</w:t>
      </w:r>
    </w:p>
    <w:p w14:paraId="02A8394E" w14:textId="77777777" w:rsidR="00E6215A" w:rsidRPr="001939D5" w:rsidRDefault="00E6215A" w:rsidP="00E6215A">
      <w:pPr>
        <w:pStyle w:val="NoSpacing"/>
        <w:numPr>
          <w:ilvl w:val="0"/>
          <w:numId w:val="40"/>
        </w:numPr>
        <w:shd w:val="clear" w:color="auto" w:fill="FFFFFF"/>
        <w:rPr>
          <w:rFonts w:asciiTheme="minorHAnsi" w:eastAsia="Times New Roman" w:hAnsiTheme="minorHAnsi" w:cs="Times New Roman"/>
          <w:color w:val="222222"/>
          <w:sz w:val="24"/>
          <w:szCs w:val="24"/>
          <w:lang w:eastAsia="en-GB"/>
        </w:rPr>
      </w:pPr>
      <w:r w:rsidRPr="001939D5">
        <w:rPr>
          <w:rFonts w:asciiTheme="minorHAnsi" w:hAnsiTheme="minorHAnsi"/>
          <w:sz w:val="24"/>
          <w:szCs w:val="24"/>
        </w:rPr>
        <w:t>Dr Gilmore has now joined the Practice as a partner. His paternity leave ends this week.</w:t>
      </w:r>
    </w:p>
    <w:p w14:paraId="5B5AC41B" w14:textId="16FB7269" w:rsidR="00C36B9F" w:rsidRPr="001939D5" w:rsidRDefault="00E6215A" w:rsidP="00E6215A">
      <w:pPr>
        <w:pStyle w:val="NoSpacing"/>
        <w:numPr>
          <w:ilvl w:val="0"/>
          <w:numId w:val="40"/>
        </w:numPr>
        <w:shd w:val="clear" w:color="auto" w:fill="FFFFFF"/>
        <w:rPr>
          <w:rFonts w:asciiTheme="minorHAnsi" w:eastAsia="Times New Roman" w:hAnsiTheme="minorHAnsi" w:cs="Times New Roman"/>
          <w:color w:val="222222"/>
          <w:sz w:val="24"/>
          <w:szCs w:val="24"/>
          <w:lang w:eastAsia="en-GB"/>
        </w:rPr>
      </w:pPr>
      <w:r w:rsidRPr="001939D5">
        <w:rPr>
          <w:rFonts w:asciiTheme="minorHAnsi" w:hAnsiTheme="minorHAnsi"/>
          <w:sz w:val="24"/>
          <w:szCs w:val="24"/>
        </w:rPr>
        <w:t>Dr G</w:t>
      </w:r>
      <w:r w:rsidR="00570C34" w:rsidRPr="001939D5">
        <w:rPr>
          <w:rFonts w:asciiTheme="minorHAnsi" w:hAnsiTheme="minorHAnsi"/>
          <w:sz w:val="24"/>
          <w:szCs w:val="24"/>
        </w:rPr>
        <w:t xml:space="preserve">ilmore </w:t>
      </w:r>
      <w:r w:rsidRPr="001939D5">
        <w:rPr>
          <w:rFonts w:asciiTheme="minorHAnsi" w:hAnsiTheme="minorHAnsi"/>
          <w:sz w:val="24"/>
          <w:szCs w:val="24"/>
        </w:rPr>
        <w:t>and Dr R</w:t>
      </w:r>
      <w:r w:rsidR="00570C34" w:rsidRPr="001939D5">
        <w:rPr>
          <w:rFonts w:asciiTheme="minorHAnsi" w:hAnsiTheme="minorHAnsi"/>
          <w:sz w:val="24"/>
          <w:szCs w:val="24"/>
        </w:rPr>
        <w:t>obertson</w:t>
      </w:r>
      <w:r w:rsidRPr="001939D5">
        <w:rPr>
          <w:rFonts w:asciiTheme="minorHAnsi" w:hAnsiTheme="minorHAnsi"/>
          <w:sz w:val="24"/>
          <w:szCs w:val="24"/>
        </w:rPr>
        <w:t xml:space="preserve"> do 4 days a week each. </w:t>
      </w:r>
      <w:r w:rsidR="00570C34" w:rsidRPr="001939D5">
        <w:rPr>
          <w:rFonts w:asciiTheme="minorHAnsi" w:hAnsiTheme="minorHAnsi"/>
          <w:sz w:val="24"/>
          <w:szCs w:val="24"/>
        </w:rPr>
        <w:br/>
      </w:r>
      <w:r w:rsidRPr="001939D5">
        <w:rPr>
          <w:rFonts w:asciiTheme="minorHAnsi" w:hAnsiTheme="minorHAnsi"/>
          <w:sz w:val="24"/>
          <w:szCs w:val="24"/>
        </w:rPr>
        <w:t>Dr Patel - Tuesdays, Dr</w:t>
      </w:r>
      <w:r w:rsidR="00C36B9F" w:rsidRPr="001939D5">
        <w:rPr>
          <w:rFonts w:asciiTheme="minorHAnsi" w:hAnsiTheme="minorHAnsi"/>
          <w:sz w:val="24"/>
          <w:szCs w:val="24"/>
        </w:rPr>
        <w:t xml:space="preserve"> Wood – Tuesdays/Thursdays, Dr </w:t>
      </w:r>
      <w:proofErr w:type="spellStart"/>
      <w:r w:rsidR="00C36B9F" w:rsidRPr="001939D5">
        <w:rPr>
          <w:rFonts w:asciiTheme="minorHAnsi" w:hAnsiTheme="minorHAnsi"/>
          <w:sz w:val="24"/>
          <w:szCs w:val="24"/>
        </w:rPr>
        <w:t>Tickner</w:t>
      </w:r>
      <w:proofErr w:type="spellEnd"/>
      <w:r w:rsidR="00C36B9F" w:rsidRPr="001939D5">
        <w:rPr>
          <w:rFonts w:asciiTheme="minorHAnsi" w:hAnsiTheme="minorHAnsi"/>
          <w:sz w:val="24"/>
          <w:szCs w:val="24"/>
        </w:rPr>
        <w:t xml:space="preserve"> – Fridays, </w:t>
      </w:r>
      <w:r w:rsidR="00570C34" w:rsidRPr="001939D5">
        <w:rPr>
          <w:rFonts w:asciiTheme="minorHAnsi" w:hAnsiTheme="minorHAnsi"/>
          <w:sz w:val="24"/>
          <w:szCs w:val="24"/>
        </w:rPr>
        <w:br/>
      </w:r>
      <w:r w:rsidR="00C36B9F" w:rsidRPr="001939D5">
        <w:rPr>
          <w:rFonts w:asciiTheme="minorHAnsi" w:hAnsiTheme="minorHAnsi"/>
          <w:sz w:val="24"/>
          <w:szCs w:val="24"/>
        </w:rPr>
        <w:t>Nurse Practitioner – Monday/Fridays plus regular locums.</w:t>
      </w:r>
    </w:p>
    <w:p w14:paraId="3A8E5C66" w14:textId="7E486677" w:rsidR="009C37D3" w:rsidRPr="001939D5" w:rsidRDefault="00C36B9F" w:rsidP="00E6215A">
      <w:pPr>
        <w:pStyle w:val="NoSpacing"/>
        <w:numPr>
          <w:ilvl w:val="0"/>
          <w:numId w:val="40"/>
        </w:numPr>
        <w:shd w:val="clear" w:color="auto" w:fill="FFFFFF"/>
        <w:rPr>
          <w:rFonts w:asciiTheme="minorHAnsi" w:eastAsia="Times New Roman" w:hAnsiTheme="minorHAnsi" w:cs="Times New Roman"/>
          <w:color w:val="222222"/>
          <w:sz w:val="24"/>
          <w:szCs w:val="24"/>
          <w:lang w:eastAsia="en-GB"/>
        </w:rPr>
      </w:pPr>
      <w:r w:rsidRPr="001939D5">
        <w:rPr>
          <w:rFonts w:asciiTheme="minorHAnsi" w:hAnsiTheme="minorHAnsi"/>
          <w:sz w:val="24"/>
          <w:szCs w:val="24"/>
          <w:u w:val="single"/>
        </w:rPr>
        <w:t>Primary Care Network – Physiotherapist</w:t>
      </w:r>
      <w:r w:rsidRPr="001939D5">
        <w:rPr>
          <w:rFonts w:asciiTheme="minorHAnsi" w:hAnsiTheme="minorHAnsi"/>
          <w:sz w:val="24"/>
          <w:szCs w:val="24"/>
        </w:rPr>
        <w:br/>
        <w:t xml:space="preserve">This is a new service across the PCN employing 2 </w:t>
      </w:r>
      <w:proofErr w:type="spellStart"/>
      <w:r w:rsidRPr="001939D5">
        <w:rPr>
          <w:rFonts w:asciiTheme="minorHAnsi" w:hAnsiTheme="minorHAnsi"/>
          <w:sz w:val="24"/>
          <w:szCs w:val="24"/>
        </w:rPr>
        <w:t>Musco</w:t>
      </w:r>
      <w:proofErr w:type="spellEnd"/>
      <w:r w:rsidRPr="001939D5">
        <w:rPr>
          <w:rFonts w:asciiTheme="minorHAnsi" w:hAnsiTheme="minorHAnsi"/>
          <w:sz w:val="24"/>
          <w:szCs w:val="24"/>
        </w:rPr>
        <w:t>-skeletal Physiotherapists. Patients can request a phone assessment with a physiotherapist. She will the</w:t>
      </w:r>
      <w:r w:rsidR="009C37D3" w:rsidRPr="001939D5">
        <w:rPr>
          <w:rFonts w:asciiTheme="minorHAnsi" w:hAnsiTheme="minorHAnsi"/>
          <w:sz w:val="24"/>
          <w:szCs w:val="24"/>
        </w:rPr>
        <w:t>n</w:t>
      </w:r>
      <w:r w:rsidRPr="001939D5">
        <w:rPr>
          <w:rFonts w:asciiTheme="minorHAnsi" w:hAnsiTheme="minorHAnsi"/>
          <w:sz w:val="24"/>
          <w:szCs w:val="24"/>
        </w:rPr>
        <w:t xml:space="preserve"> give them an exercise programme or refer them to the hospital for </w:t>
      </w:r>
      <w:r w:rsidR="009C37D3" w:rsidRPr="001939D5">
        <w:rPr>
          <w:rFonts w:asciiTheme="minorHAnsi" w:hAnsiTheme="minorHAnsi"/>
          <w:sz w:val="24"/>
          <w:szCs w:val="24"/>
        </w:rPr>
        <w:t>long term treatment if required.</w:t>
      </w:r>
      <w:r w:rsidRPr="001939D5">
        <w:rPr>
          <w:rFonts w:asciiTheme="minorHAnsi" w:hAnsiTheme="minorHAnsi"/>
          <w:sz w:val="24"/>
          <w:szCs w:val="24"/>
        </w:rPr>
        <w:t xml:space="preserve"> </w:t>
      </w:r>
      <w:r w:rsidR="009C37D3" w:rsidRPr="001939D5">
        <w:rPr>
          <w:rFonts w:asciiTheme="minorHAnsi" w:hAnsiTheme="minorHAnsi"/>
          <w:sz w:val="24"/>
          <w:szCs w:val="24"/>
        </w:rPr>
        <w:t>This is for patients over 18 with an on-going problem. It is not for an emergency need or anyone suffering severe pain.</w:t>
      </w:r>
      <w:r w:rsidR="009C37D3" w:rsidRPr="001939D5">
        <w:rPr>
          <w:rFonts w:asciiTheme="minorHAnsi" w:hAnsiTheme="minorHAnsi"/>
          <w:sz w:val="24"/>
          <w:szCs w:val="24"/>
        </w:rPr>
        <w:br/>
      </w:r>
    </w:p>
    <w:p w14:paraId="35EF3FF2" w14:textId="77777777" w:rsidR="00543806" w:rsidRPr="001939D5" w:rsidRDefault="009C37D3" w:rsidP="00E6215A">
      <w:pPr>
        <w:pStyle w:val="NoSpacing"/>
        <w:numPr>
          <w:ilvl w:val="0"/>
          <w:numId w:val="40"/>
        </w:numPr>
        <w:shd w:val="clear" w:color="auto" w:fill="FFFFFF"/>
        <w:rPr>
          <w:rFonts w:asciiTheme="minorHAnsi" w:eastAsia="Times New Roman" w:hAnsiTheme="minorHAnsi" w:cs="Times New Roman"/>
          <w:color w:val="222222"/>
          <w:sz w:val="24"/>
          <w:szCs w:val="24"/>
          <w:lang w:eastAsia="en-GB"/>
        </w:rPr>
      </w:pPr>
      <w:r w:rsidRPr="001939D5">
        <w:rPr>
          <w:rFonts w:asciiTheme="minorHAnsi" w:hAnsiTheme="minorHAnsi"/>
          <w:sz w:val="24"/>
          <w:szCs w:val="24"/>
          <w:u w:val="single"/>
        </w:rPr>
        <w:lastRenderedPageBreak/>
        <w:t>NHS Health Checks</w:t>
      </w:r>
      <w:r w:rsidRPr="001939D5">
        <w:rPr>
          <w:rFonts w:asciiTheme="minorHAnsi" w:hAnsiTheme="minorHAnsi"/>
          <w:sz w:val="24"/>
          <w:szCs w:val="24"/>
          <w:u w:val="single"/>
        </w:rPr>
        <w:br/>
      </w:r>
      <w:r w:rsidRPr="001939D5">
        <w:rPr>
          <w:rFonts w:asciiTheme="minorHAnsi" w:hAnsiTheme="minorHAnsi"/>
          <w:sz w:val="24"/>
          <w:szCs w:val="24"/>
        </w:rPr>
        <w:t>These will start in June for patients aged 45-74yrs who do not have an existing health condition. They will be invited in for a 20-minute appointment.</w:t>
      </w:r>
    </w:p>
    <w:p w14:paraId="236C8933" w14:textId="4697BEB1" w:rsidR="00D51372" w:rsidRPr="001939D5" w:rsidRDefault="00543806" w:rsidP="00E6215A">
      <w:pPr>
        <w:pStyle w:val="NoSpacing"/>
        <w:numPr>
          <w:ilvl w:val="0"/>
          <w:numId w:val="40"/>
        </w:numPr>
        <w:shd w:val="clear" w:color="auto" w:fill="FFFFFF"/>
        <w:rPr>
          <w:rFonts w:asciiTheme="minorHAnsi" w:eastAsia="Times New Roman" w:hAnsiTheme="minorHAnsi" w:cs="Times New Roman"/>
          <w:color w:val="222222"/>
          <w:sz w:val="24"/>
          <w:szCs w:val="24"/>
          <w:lang w:eastAsia="en-GB"/>
        </w:rPr>
      </w:pPr>
      <w:r w:rsidRPr="001939D5">
        <w:rPr>
          <w:rFonts w:asciiTheme="minorHAnsi" w:hAnsiTheme="minorHAnsi"/>
          <w:sz w:val="24"/>
          <w:szCs w:val="24"/>
          <w:u w:val="single"/>
        </w:rPr>
        <w:t>Annual reviews</w:t>
      </w:r>
      <w:r w:rsidRPr="001939D5">
        <w:rPr>
          <w:rFonts w:asciiTheme="minorHAnsi" w:hAnsiTheme="minorHAnsi"/>
          <w:sz w:val="24"/>
          <w:szCs w:val="24"/>
        </w:rPr>
        <w:t xml:space="preserve"> these have been delayed during </w:t>
      </w:r>
      <w:proofErr w:type="spellStart"/>
      <w:r w:rsidRPr="001939D5">
        <w:rPr>
          <w:rFonts w:asciiTheme="minorHAnsi" w:hAnsiTheme="minorHAnsi"/>
          <w:sz w:val="24"/>
          <w:szCs w:val="24"/>
        </w:rPr>
        <w:t>covid</w:t>
      </w:r>
      <w:proofErr w:type="spellEnd"/>
      <w:r w:rsidRPr="001939D5">
        <w:rPr>
          <w:rFonts w:asciiTheme="minorHAnsi" w:hAnsiTheme="minorHAnsi"/>
          <w:sz w:val="24"/>
          <w:szCs w:val="24"/>
        </w:rPr>
        <w:t xml:space="preserve">. The aim is to now realign them with the patients’ birthdays. Practice Nurses are now trained to carry out the routine reviews and will refer </w:t>
      </w:r>
      <w:r w:rsidR="00570C34" w:rsidRPr="001939D5">
        <w:rPr>
          <w:rFonts w:asciiTheme="minorHAnsi" w:hAnsiTheme="minorHAnsi"/>
          <w:sz w:val="24"/>
          <w:szCs w:val="24"/>
        </w:rPr>
        <w:t xml:space="preserve">patients </w:t>
      </w:r>
      <w:r w:rsidRPr="001939D5">
        <w:rPr>
          <w:rFonts w:asciiTheme="minorHAnsi" w:hAnsiTheme="minorHAnsi"/>
          <w:sz w:val="24"/>
          <w:szCs w:val="24"/>
        </w:rPr>
        <w:t>to the GP if necessary.</w:t>
      </w:r>
    </w:p>
    <w:p w14:paraId="3C53233B" w14:textId="582DA808" w:rsidR="00464545" w:rsidRPr="00464545" w:rsidRDefault="00543806" w:rsidP="00543806">
      <w:pPr>
        <w:pStyle w:val="NoSpacing"/>
        <w:numPr>
          <w:ilvl w:val="0"/>
          <w:numId w:val="41"/>
        </w:numPr>
        <w:shd w:val="clear" w:color="auto" w:fill="FFFFFF"/>
        <w:rPr>
          <w:rFonts w:asciiTheme="minorHAnsi" w:eastAsia="Times New Roman" w:hAnsiTheme="minorHAnsi" w:cs="Times New Roman"/>
          <w:color w:val="222222"/>
          <w:sz w:val="24"/>
          <w:szCs w:val="24"/>
          <w:u w:val="single"/>
          <w:lang w:eastAsia="en-GB"/>
        </w:rPr>
      </w:pPr>
      <w:r>
        <w:rPr>
          <w:rFonts w:asciiTheme="minorHAnsi" w:hAnsiTheme="minorHAnsi"/>
          <w:b/>
          <w:bCs/>
          <w:sz w:val="24"/>
          <w:szCs w:val="24"/>
        </w:rPr>
        <w:t>JS</w:t>
      </w:r>
      <w:r>
        <w:rPr>
          <w:rFonts w:asciiTheme="minorHAnsi" w:hAnsiTheme="minorHAnsi"/>
          <w:sz w:val="24"/>
          <w:szCs w:val="24"/>
        </w:rPr>
        <w:t xml:space="preserve"> explained that the Primary Care Network</w:t>
      </w:r>
      <w:r w:rsidR="001939D5">
        <w:rPr>
          <w:rFonts w:asciiTheme="minorHAnsi" w:hAnsiTheme="minorHAnsi"/>
          <w:sz w:val="24"/>
          <w:szCs w:val="24"/>
        </w:rPr>
        <w:t>,</w:t>
      </w:r>
      <w:r>
        <w:rPr>
          <w:rFonts w:asciiTheme="minorHAnsi" w:hAnsiTheme="minorHAnsi"/>
          <w:sz w:val="24"/>
          <w:szCs w:val="24"/>
        </w:rPr>
        <w:t xml:space="preserve"> groups Practices together (in our ca</w:t>
      </w:r>
      <w:r w:rsidR="00570C34">
        <w:rPr>
          <w:rFonts w:asciiTheme="minorHAnsi" w:hAnsiTheme="minorHAnsi"/>
          <w:sz w:val="24"/>
          <w:szCs w:val="24"/>
        </w:rPr>
        <w:t>sa</w:t>
      </w:r>
      <w:r>
        <w:rPr>
          <w:rFonts w:asciiTheme="minorHAnsi" w:hAnsiTheme="minorHAnsi"/>
          <w:sz w:val="24"/>
          <w:szCs w:val="24"/>
        </w:rPr>
        <w:t xml:space="preserve"> Rural Rother Practices) to give more purchasing power so that services can be provided across the PCN, hence the 2 Physiotherapists. The aim</w:t>
      </w:r>
      <w:r w:rsidR="00464545">
        <w:rPr>
          <w:rFonts w:asciiTheme="minorHAnsi" w:hAnsiTheme="minorHAnsi"/>
          <w:sz w:val="24"/>
          <w:szCs w:val="24"/>
        </w:rPr>
        <w:t xml:space="preserve"> for the future</w:t>
      </w:r>
      <w:r>
        <w:rPr>
          <w:rFonts w:asciiTheme="minorHAnsi" w:hAnsiTheme="minorHAnsi"/>
          <w:sz w:val="24"/>
          <w:szCs w:val="24"/>
        </w:rPr>
        <w:t xml:space="preserve"> is to also have a Pharmacist, Social Prescr</w:t>
      </w:r>
      <w:r w:rsidR="00464545">
        <w:rPr>
          <w:rFonts w:asciiTheme="minorHAnsi" w:hAnsiTheme="minorHAnsi"/>
          <w:sz w:val="24"/>
          <w:szCs w:val="24"/>
        </w:rPr>
        <w:t>iber and Paramedic Practitioner.</w:t>
      </w:r>
    </w:p>
    <w:p w14:paraId="18EB7846" w14:textId="1160C0AD" w:rsidR="00D51372" w:rsidRPr="00464545" w:rsidRDefault="00464545" w:rsidP="00543806">
      <w:pPr>
        <w:pStyle w:val="NoSpacing"/>
        <w:numPr>
          <w:ilvl w:val="0"/>
          <w:numId w:val="41"/>
        </w:numPr>
        <w:shd w:val="clear" w:color="auto" w:fill="FFFFFF"/>
        <w:rPr>
          <w:rFonts w:asciiTheme="minorHAnsi" w:eastAsia="Times New Roman" w:hAnsiTheme="minorHAnsi" w:cs="Times New Roman"/>
          <w:color w:val="222222"/>
          <w:sz w:val="24"/>
          <w:szCs w:val="24"/>
          <w:lang w:eastAsia="en-GB"/>
        </w:rPr>
      </w:pPr>
      <w:r w:rsidRPr="00464545">
        <w:rPr>
          <w:rFonts w:asciiTheme="minorHAnsi" w:hAnsiTheme="minorHAnsi"/>
          <w:sz w:val="24"/>
          <w:szCs w:val="24"/>
        </w:rPr>
        <w:t>From October</w:t>
      </w:r>
      <w:r>
        <w:rPr>
          <w:rFonts w:asciiTheme="minorHAnsi" w:hAnsiTheme="minorHAnsi"/>
          <w:sz w:val="24"/>
          <w:szCs w:val="24"/>
        </w:rPr>
        <w:t xml:space="preserve"> the government requires all GP Practices to extend their hours to 8am-8pm, Monday to Friday and 9-5 on Saturdays. This will obviously be a staffing issue for the Practice. </w:t>
      </w:r>
      <w:r w:rsidR="00D22169" w:rsidRPr="00464545">
        <w:rPr>
          <w:rFonts w:asciiTheme="minorHAnsi" w:hAnsiTheme="minorHAnsi"/>
          <w:sz w:val="24"/>
          <w:szCs w:val="24"/>
        </w:rPr>
        <w:br/>
      </w:r>
    </w:p>
    <w:p w14:paraId="07336659" w14:textId="77777777" w:rsidR="00464545" w:rsidRDefault="00464545" w:rsidP="00895739">
      <w:pPr>
        <w:pStyle w:val="NoSpacing"/>
        <w:numPr>
          <w:ilvl w:val="0"/>
          <w:numId w:val="32"/>
        </w:numPr>
        <w:shd w:val="clear" w:color="auto" w:fill="FFFFFF"/>
        <w:rPr>
          <w:sz w:val="24"/>
          <w:szCs w:val="24"/>
          <w:u w:val="single"/>
        </w:rPr>
      </w:pPr>
      <w:r>
        <w:rPr>
          <w:sz w:val="24"/>
          <w:szCs w:val="24"/>
          <w:u w:val="single"/>
        </w:rPr>
        <w:t>AOB</w:t>
      </w:r>
    </w:p>
    <w:p w14:paraId="27E6A70F" w14:textId="77777777" w:rsidR="005960F4" w:rsidRDefault="00464545" w:rsidP="00464545">
      <w:pPr>
        <w:pStyle w:val="NoSpacing"/>
        <w:numPr>
          <w:ilvl w:val="0"/>
          <w:numId w:val="42"/>
        </w:numPr>
        <w:shd w:val="clear" w:color="auto" w:fill="FFFFFF"/>
        <w:rPr>
          <w:sz w:val="24"/>
          <w:szCs w:val="24"/>
        </w:rPr>
      </w:pPr>
      <w:r w:rsidRPr="00464545">
        <w:rPr>
          <w:b/>
          <w:bCs/>
          <w:sz w:val="24"/>
          <w:szCs w:val="24"/>
        </w:rPr>
        <w:t>FS</w:t>
      </w:r>
      <w:r>
        <w:rPr>
          <w:sz w:val="24"/>
          <w:szCs w:val="24"/>
        </w:rPr>
        <w:t xml:space="preserve"> </w:t>
      </w:r>
      <w:r w:rsidRPr="00464545">
        <w:rPr>
          <w:sz w:val="24"/>
          <w:szCs w:val="24"/>
        </w:rPr>
        <w:t>said it is admirable how the Practice</w:t>
      </w:r>
      <w:r>
        <w:rPr>
          <w:sz w:val="24"/>
          <w:szCs w:val="24"/>
        </w:rPr>
        <w:t xml:space="preserve"> is dealing with the extra work required of them</w:t>
      </w:r>
      <w:r w:rsidR="005960F4">
        <w:rPr>
          <w:sz w:val="24"/>
          <w:szCs w:val="24"/>
        </w:rPr>
        <w:t>.</w:t>
      </w:r>
    </w:p>
    <w:p w14:paraId="2EB54313" w14:textId="77777777" w:rsidR="005960F4" w:rsidRDefault="005960F4" w:rsidP="00464545">
      <w:pPr>
        <w:pStyle w:val="NoSpacing"/>
        <w:numPr>
          <w:ilvl w:val="0"/>
          <w:numId w:val="42"/>
        </w:numPr>
        <w:shd w:val="clear" w:color="auto" w:fill="FFFFFF"/>
        <w:rPr>
          <w:sz w:val="24"/>
          <w:szCs w:val="24"/>
        </w:rPr>
      </w:pPr>
      <w:r>
        <w:rPr>
          <w:b/>
          <w:bCs/>
          <w:sz w:val="24"/>
          <w:szCs w:val="24"/>
        </w:rPr>
        <w:t>JW</w:t>
      </w:r>
      <w:r>
        <w:rPr>
          <w:sz w:val="24"/>
          <w:szCs w:val="24"/>
        </w:rPr>
        <w:t xml:space="preserve"> said that in her experience how efficiently and intuitively the Reception staff deal with patients.</w:t>
      </w:r>
    </w:p>
    <w:p w14:paraId="55816AC2" w14:textId="72FA21F0" w:rsidR="00464545" w:rsidRPr="00464545" w:rsidRDefault="005960F4" w:rsidP="00464545">
      <w:pPr>
        <w:pStyle w:val="NoSpacing"/>
        <w:numPr>
          <w:ilvl w:val="0"/>
          <w:numId w:val="42"/>
        </w:numPr>
        <w:shd w:val="clear" w:color="auto" w:fill="FFFFFF"/>
        <w:rPr>
          <w:sz w:val="24"/>
          <w:szCs w:val="24"/>
        </w:rPr>
      </w:pPr>
      <w:r>
        <w:rPr>
          <w:b/>
          <w:bCs/>
          <w:sz w:val="24"/>
          <w:szCs w:val="24"/>
        </w:rPr>
        <w:t>JS</w:t>
      </w:r>
      <w:r w:rsidR="001939D5">
        <w:rPr>
          <w:b/>
          <w:bCs/>
          <w:sz w:val="24"/>
          <w:szCs w:val="24"/>
        </w:rPr>
        <w:t xml:space="preserve"> </w:t>
      </w:r>
      <w:r>
        <w:rPr>
          <w:sz w:val="24"/>
          <w:szCs w:val="24"/>
        </w:rPr>
        <w:t>said that the Practice is advertising for 2 Receptionists and a Dispenser.</w:t>
      </w:r>
      <w:r w:rsidR="00464545" w:rsidRPr="00464545">
        <w:rPr>
          <w:sz w:val="24"/>
          <w:szCs w:val="24"/>
        </w:rPr>
        <w:br/>
      </w:r>
    </w:p>
    <w:p w14:paraId="2F5144A3" w14:textId="4B7BFDFF" w:rsidR="009A4EA5" w:rsidRPr="00A25EBB" w:rsidRDefault="00AE2394" w:rsidP="00895739">
      <w:pPr>
        <w:pStyle w:val="NoSpacing"/>
        <w:numPr>
          <w:ilvl w:val="0"/>
          <w:numId w:val="32"/>
        </w:numPr>
        <w:shd w:val="clear" w:color="auto" w:fill="FFFFFF"/>
        <w:rPr>
          <w:sz w:val="24"/>
          <w:szCs w:val="24"/>
          <w:u w:val="single"/>
        </w:rPr>
      </w:pPr>
      <w:r w:rsidRPr="00EF0A6E">
        <w:rPr>
          <w:sz w:val="24"/>
          <w:szCs w:val="24"/>
          <w:u w:val="single"/>
        </w:rPr>
        <w:t>D</w:t>
      </w:r>
      <w:r w:rsidR="003C3F05" w:rsidRPr="00EF0A6E">
        <w:rPr>
          <w:sz w:val="24"/>
          <w:szCs w:val="24"/>
          <w:u w:val="single"/>
        </w:rPr>
        <w:t>ate of next meeting</w:t>
      </w:r>
      <w:r w:rsidRPr="00EF0A6E">
        <w:rPr>
          <w:sz w:val="24"/>
          <w:szCs w:val="24"/>
        </w:rPr>
        <w:t xml:space="preserve"> </w:t>
      </w:r>
      <w:r w:rsidR="00C0284A">
        <w:rPr>
          <w:sz w:val="24"/>
          <w:szCs w:val="24"/>
        </w:rPr>
        <w:t>-</w:t>
      </w:r>
      <w:r w:rsidR="00385E3E">
        <w:rPr>
          <w:sz w:val="24"/>
          <w:szCs w:val="24"/>
        </w:rPr>
        <w:t xml:space="preserve"> Provisionally </w:t>
      </w:r>
      <w:r w:rsidR="009415A9">
        <w:rPr>
          <w:sz w:val="24"/>
          <w:szCs w:val="24"/>
        </w:rPr>
        <w:t>Wednesday 2</w:t>
      </w:r>
      <w:r w:rsidR="005960F4">
        <w:rPr>
          <w:sz w:val="24"/>
          <w:szCs w:val="24"/>
        </w:rPr>
        <w:t>7</w:t>
      </w:r>
      <w:r w:rsidR="009415A9" w:rsidRPr="009415A9">
        <w:rPr>
          <w:sz w:val="24"/>
          <w:szCs w:val="24"/>
          <w:vertAlign w:val="superscript"/>
        </w:rPr>
        <w:t>th</w:t>
      </w:r>
      <w:r w:rsidR="009415A9">
        <w:rPr>
          <w:sz w:val="24"/>
          <w:szCs w:val="24"/>
        </w:rPr>
        <w:t xml:space="preserve"> July</w:t>
      </w:r>
    </w:p>
    <w:p w14:paraId="589E2DC6" w14:textId="77777777" w:rsidR="00A25EBB" w:rsidRPr="00EF0A6E" w:rsidRDefault="00A25EBB" w:rsidP="00A25EBB">
      <w:pPr>
        <w:pStyle w:val="NoSpacing"/>
        <w:shd w:val="clear" w:color="auto" w:fill="FFFFFF"/>
        <w:rPr>
          <w:sz w:val="24"/>
          <w:szCs w:val="24"/>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01"/>
      </w:tblGrid>
      <w:tr w:rsidR="003C3F05" w:rsidRPr="00F07AAA" w14:paraId="3013CC90" w14:textId="77777777" w:rsidTr="00897EF2">
        <w:tc>
          <w:tcPr>
            <w:tcW w:w="2223" w:type="dxa"/>
            <w:hideMark/>
          </w:tcPr>
          <w:p w14:paraId="5BC2E972" w14:textId="77777777" w:rsidR="003C3F05" w:rsidRPr="00F07AAA" w:rsidRDefault="003C3F05" w:rsidP="00897EF2">
            <w:pPr>
              <w:pStyle w:val="NoSpacing"/>
              <w:rPr>
                <w:rFonts w:asciiTheme="minorHAnsi" w:hAnsiTheme="minorHAnsi"/>
                <w:color w:val="FF0000"/>
                <w:sz w:val="24"/>
                <w:szCs w:val="24"/>
              </w:rPr>
            </w:pPr>
          </w:p>
        </w:tc>
        <w:tc>
          <w:tcPr>
            <w:tcW w:w="1701" w:type="dxa"/>
            <w:hideMark/>
          </w:tcPr>
          <w:p w14:paraId="5F829826" w14:textId="77777777" w:rsidR="003C3F05" w:rsidRPr="00F07AAA" w:rsidRDefault="003C3F05" w:rsidP="008A254A">
            <w:pPr>
              <w:pStyle w:val="NoSpacing"/>
              <w:rPr>
                <w:rFonts w:asciiTheme="minorHAnsi" w:hAnsiTheme="minorHAnsi"/>
                <w:sz w:val="24"/>
                <w:szCs w:val="24"/>
              </w:rPr>
            </w:pPr>
          </w:p>
        </w:tc>
      </w:tr>
    </w:tbl>
    <w:p w14:paraId="040D768A" w14:textId="77777777" w:rsidR="00C0284A" w:rsidRDefault="00C0284A" w:rsidP="00BF1562">
      <w:pPr>
        <w:shd w:val="clear" w:color="auto" w:fill="FFFFFF"/>
        <w:rPr>
          <w:sz w:val="24"/>
          <w:szCs w:val="24"/>
          <w:u w:val="single"/>
        </w:rPr>
      </w:pPr>
    </w:p>
    <w:p w14:paraId="14C4450D" w14:textId="77777777" w:rsidR="00C0284A" w:rsidRDefault="00C0284A" w:rsidP="00BF1562">
      <w:pPr>
        <w:shd w:val="clear" w:color="auto" w:fill="FFFFFF"/>
        <w:rPr>
          <w:sz w:val="24"/>
          <w:szCs w:val="24"/>
          <w:u w:val="single"/>
        </w:rPr>
      </w:pPr>
    </w:p>
    <w:p w14:paraId="4EB0D332" w14:textId="77777777" w:rsidR="00C0284A" w:rsidRDefault="00C0284A" w:rsidP="00BF1562">
      <w:pPr>
        <w:shd w:val="clear" w:color="auto" w:fill="FFFFFF"/>
        <w:rPr>
          <w:sz w:val="24"/>
          <w:szCs w:val="24"/>
          <w:u w:val="single"/>
        </w:rPr>
      </w:pPr>
    </w:p>
    <w:p w14:paraId="05980DB0" w14:textId="4899C895" w:rsidR="00D567D1" w:rsidRDefault="00FE2DE9" w:rsidP="00BF1562">
      <w:pPr>
        <w:shd w:val="clear" w:color="auto" w:fill="FFFFFF"/>
        <w:rPr>
          <w:sz w:val="24"/>
          <w:szCs w:val="24"/>
        </w:rPr>
      </w:pPr>
      <w:r>
        <w:rPr>
          <w:sz w:val="24"/>
          <w:szCs w:val="24"/>
          <w:u w:val="single"/>
        </w:rPr>
        <w:br/>
      </w:r>
      <w:r w:rsidR="00D567D1" w:rsidRPr="00496EC2">
        <w:rPr>
          <w:sz w:val="24"/>
          <w:szCs w:val="24"/>
          <w:u w:val="single"/>
        </w:rPr>
        <w:t>Grant</w:t>
      </w:r>
      <w:r w:rsidR="00D567D1" w:rsidRPr="00496EC2">
        <w:rPr>
          <w:sz w:val="24"/>
          <w:szCs w:val="24"/>
        </w:rPr>
        <w:t xml:space="preserve"> </w:t>
      </w:r>
      <w:r w:rsidR="00D567D1">
        <w:rPr>
          <w:sz w:val="24"/>
          <w:szCs w:val="24"/>
        </w:rPr>
        <w:t>£550</w:t>
      </w:r>
      <w:r>
        <w:rPr>
          <w:sz w:val="24"/>
          <w:szCs w:val="24"/>
        </w:rPr>
        <w:br/>
      </w:r>
      <w:r w:rsidR="00D567D1">
        <w:rPr>
          <w:sz w:val="24"/>
          <w:szCs w:val="24"/>
        </w:rPr>
        <w:t xml:space="preserve">Expenditure – Diabetes leaflets  </w:t>
      </w:r>
      <w:r w:rsidR="00F10A42">
        <w:rPr>
          <w:sz w:val="24"/>
          <w:szCs w:val="24"/>
        </w:rPr>
        <w:t xml:space="preserve"> </w:t>
      </w:r>
      <w:r w:rsidR="00D567D1">
        <w:rPr>
          <w:sz w:val="24"/>
          <w:szCs w:val="24"/>
        </w:rPr>
        <w:t>£118</w:t>
      </w:r>
      <w:r w:rsidR="00D567D1">
        <w:rPr>
          <w:sz w:val="24"/>
          <w:szCs w:val="24"/>
        </w:rPr>
        <w:br/>
        <w:t xml:space="preserve">                          Delivery                  £120</w:t>
      </w:r>
      <w:r w:rsidR="00D567D1">
        <w:rPr>
          <w:sz w:val="24"/>
          <w:szCs w:val="24"/>
        </w:rPr>
        <w:br/>
        <w:t xml:space="preserve">         Donation to Diabetes UK </w:t>
      </w:r>
      <w:r w:rsidR="00F10A42">
        <w:rPr>
          <w:sz w:val="24"/>
          <w:szCs w:val="24"/>
        </w:rPr>
        <w:t xml:space="preserve">   </w:t>
      </w:r>
      <w:r w:rsidR="00D567D1">
        <w:rPr>
          <w:sz w:val="24"/>
          <w:szCs w:val="24"/>
        </w:rPr>
        <w:t xml:space="preserve"> </w:t>
      </w:r>
      <w:proofErr w:type="gramStart"/>
      <w:r w:rsidR="00D567D1">
        <w:rPr>
          <w:sz w:val="24"/>
          <w:szCs w:val="24"/>
        </w:rPr>
        <w:t>£  70</w:t>
      </w:r>
      <w:proofErr w:type="gramEnd"/>
      <w:r w:rsidR="00D567D1">
        <w:rPr>
          <w:sz w:val="24"/>
          <w:szCs w:val="24"/>
        </w:rPr>
        <w:br/>
        <w:t xml:space="preserve">                              School leaflets   £  46.50</w:t>
      </w:r>
      <w:r w:rsidR="00D567D1">
        <w:rPr>
          <w:sz w:val="24"/>
          <w:szCs w:val="24"/>
        </w:rPr>
        <w:br/>
        <w:t xml:space="preserve">        School leaflets and posters   </w:t>
      </w:r>
      <w:r w:rsidR="00D567D1" w:rsidRPr="00D567D1">
        <w:rPr>
          <w:sz w:val="24"/>
          <w:szCs w:val="24"/>
          <w:u w:val="single"/>
        </w:rPr>
        <w:t>£  35</w:t>
      </w:r>
      <w:r w:rsidR="00D567D1">
        <w:rPr>
          <w:sz w:val="24"/>
          <w:szCs w:val="24"/>
          <w:u w:val="single"/>
        </w:rPr>
        <w:br/>
      </w:r>
      <w:r w:rsidR="00D567D1" w:rsidRPr="00D567D1">
        <w:rPr>
          <w:sz w:val="24"/>
          <w:szCs w:val="24"/>
        </w:rPr>
        <w:t xml:space="preserve">                                     T</w:t>
      </w:r>
      <w:r w:rsidR="00D567D1">
        <w:rPr>
          <w:sz w:val="24"/>
          <w:szCs w:val="24"/>
        </w:rPr>
        <w:t>otal             £ 389.50</w:t>
      </w:r>
    </w:p>
    <w:p w14:paraId="7CD4BAE4" w14:textId="199A8951" w:rsidR="00D567D1" w:rsidRPr="00D567D1" w:rsidRDefault="00D567D1" w:rsidP="00BF1562">
      <w:pPr>
        <w:shd w:val="clear" w:color="auto" w:fill="FFFFFF"/>
        <w:rPr>
          <w:sz w:val="24"/>
          <w:szCs w:val="24"/>
        </w:rPr>
      </w:pPr>
      <w:r w:rsidRPr="00D567D1">
        <w:rPr>
          <w:sz w:val="24"/>
          <w:szCs w:val="24"/>
          <w:u w:val="single"/>
        </w:rPr>
        <w:t>Remaining Grant</w:t>
      </w:r>
      <w:r>
        <w:rPr>
          <w:sz w:val="24"/>
          <w:szCs w:val="24"/>
        </w:rPr>
        <w:t xml:space="preserve">   £160.50                                       </w:t>
      </w:r>
    </w:p>
    <w:sectPr w:rsidR="00D567D1" w:rsidRPr="00D567D1" w:rsidSect="006449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4216" w14:textId="77777777" w:rsidR="001B021D" w:rsidRDefault="001B021D" w:rsidP="00FE2DE9">
      <w:pPr>
        <w:spacing w:after="0" w:line="240" w:lineRule="auto"/>
      </w:pPr>
      <w:r>
        <w:separator/>
      </w:r>
    </w:p>
  </w:endnote>
  <w:endnote w:type="continuationSeparator" w:id="0">
    <w:p w14:paraId="072A2CA8" w14:textId="77777777" w:rsidR="001B021D" w:rsidRDefault="001B021D" w:rsidP="00F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8B10" w14:textId="77777777" w:rsidR="001B021D" w:rsidRDefault="001B021D" w:rsidP="00FE2DE9">
      <w:pPr>
        <w:spacing w:after="0" w:line="240" w:lineRule="auto"/>
      </w:pPr>
      <w:r>
        <w:separator/>
      </w:r>
    </w:p>
  </w:footnote>
  <w:footnote w:type="continuationSeparator" w:id="0">
    <w:p w14:paraId="30C2F864" w14:textId="77777777" w:rsidR="001B021D" w:rsidRDefault="001B021D" w:rsidP="00F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2EAB" w14:textId="77777777" w:rsidR="00FE2DE9" w:rsidRDefault="00FE2DE9" w:rsidP="00FE2DE9">
    <w:pPr>
      <w:pStyle w:val="NoSpacing"/>
      <w:ind w:left="720"/>
    </w:pPr>
  </w:p>
  <w:p w14:paraId="0E980D92" w14:textId="77777777" w:rsidR="00FE2DE9" w:rsidRPr="00B76DC8" w:rsidRDefault="00FE2DE9" w:rsidP="00FE2DE9">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Patient Participation Group – Fairfield Surgery</w:t>
    </w:r>
  </w:p>
  <w:p w14:paraId="7A4D5D65" w14:textId="44D3C7C1" w:rsidR="00FE2DE9" w:rsidRDefault="00FE2DE9" w:rsidP="00FE2DE9">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 xml:space="preserve">PPG Committee </w:t>
    </w:r>
    <w:r w:rsidR="00C75991">
      <w:rPr>
        <w:rFonts w:cs="Times New Roman"/>
        <w:b/>
        <w:bCs/>
        <w:sz w:val="24"/>
        <w:szCs w:val="24"/>
      </w:rPr>
      <w:t>Wedne</w:t>
    </w:r>
    <w:r>
      <w:rPr>
        <w:rFonts w:cs="Times New Roman"/>
        <w:b/>
        <w:bCs/>
        <w:sz w:val="24"/>
        <w:szCs w:val="24"/>
      </w:rPr>
      <w:t xml:space="preserve">sday </w:t>
    </w:r>
    <w:r w:rsidR="009415A9">
      <w:rPr>
        <w:rFonts w:cs="Times New Roman"/>
        <w:b/>
        <w:bCs/>
        <w:sz w:val="24"/>
        <w:szCs w:val="24"/>
      </w:rPr>
      <w:t>18</w:t>
    </w:r>
    <w:r w:rsidR="009415A9" w:rsidRPr="009415A9">
      <w:rPr>
        <w:rFonts w:cs="Times New Roman"/>
        <w:b/>
        <w:bCs/>
        <w:sz w:val="24"/>
        <w:szCs w:val="24"/>
        <w:vertAlign w:val="superscript"/>
      </w:rPr>
      <w:t>th</w:t>
    </w:r>
    <w:r w:rsidR="009415A9">
      <w:rPr>
        <w:rFonts w:cs="Times New Roman"/>
        <w:b/>
        <w:bCs/>
        <w:sz w:val="24"/>
        <w:szCs w:val="24"/>
      </w:rPr>
      <w:t xml:space="preserve"> May</w:t>
    </w:r>
    <w:r w:rsidR="00385E3E">
      <w:rPr>
        <w:rFonts w:cs="Times New Roman"/>
        <w:b/>
        <w:bCs/>
        <w:sz w:val="24"/>
        <w:szCs w:val="24"/>
      </w:rPr>
      <w:t xml:space="preserve"> 2022</w:t>
    </w:r>
  </w:p>
  <w:p w14:paraId="0C97123E" w14:textId="77777777" w:rsidR="008C050A" w:rsidRDefault="00FE2DE9" w:rsidP="00FE2DE9">
    <w:pPr>
      <w:pStyle w:val="Header"/>
      <w:jc w:val="center"/>
      <w:rPr>
        <w:rFonts w:cs="Times New Roman"/>
        <w:sz w:val="24"/>
        <w:szCs w:val="24"/>
      </w:rPr>
    </w:pPr>
    <w:r>
      <w:rPr>
        <w:rFonts w:cs="Times New Roman"/>
        <w:b/>
        <w:bCs/>
        <w:sz w:val="24"/>
        <w:szCs w:val="24"/>
      </w:rPr>
      <w:t>6.30pm at Fairfield Surgery</w:t>
    </w:r>
    <w:r w:rsidRPr="00B76DC8">
      <w:rPr>
        <w:rFonts w:cs="Times New Roman"/>
        <w:sz w:val="24"/>
        <w:szCs w:val="24"/>
      </w:rPr>
      <w:t xml:space="preserve">  </w:t>
    </w:r>
  </w:p>
  <w:p w14:paraId="2BDAFFF9" w14:textId="60B8F734" w:rsidR="00FE2DE9" w:rsidRPr="008C050A" w:rsidRDefault="008C050A" w:rsidP="00FE2DE9">
    <w:pPr>
      <w:pStyle w:val="Header"/>
      <w:jc w:val="center"/>
      <w:rPr>
        <w:b/>
        <w:bCs/>
      </w:rPr>
    </w:pPr>
    <w:r w:rsidRPr="008C050A">
      <w:rPr>
        <w:rFonts w:cs="Times New Roman"/>
        <w:b/>
        <w:bCs/>
        <w:sz w:val="24"/>
        <w:szCs w:val="24"/>
      </w:rPr>
      <w:t>MINUTES</w:t>
    </w:r>
    <w:r w:rsidR="00FE2DE9" w:rsidRPr="008C050A">
      <w:rPr>
        <w:rFonts w:cs="Times New Roman"/>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3D9"/>
    <w:multiLevelType w:val="hybridMultilevel"/>
    <w:tmpl w:val="C6F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58"/>
    <w:multiLevelType w:val="hybridMultilevel"/>
    <w:tmpl w:val="2DEA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63C2A"/>
    <w:multiLevelType w:val="hybridMultilevel"/>
    <w:tmpl w:val="D2D8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EC3E97"/>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2B0A"/>
    <w:multiLevelType w:val="hybridMultilevel"/>
    <w:tmpl w:val="0F48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02014"/>
    <w:multiLevelType w:val="hybridMultilevel"/>
    <w:tmpl w:val="ABD4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37151"/>
    <w:multiLevelType w:val="hybridMultilevel"/>
    <w:tmpl w:val="246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459E3"/>
    <w:multiLevelType w:val="hybridMultilevel"/>
    <w:tmpl w:val="5F60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9651F"/>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638E8"/>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A60DB5"/>
    <w:multiLevelType w:val="hybridMultilevel"/>
    <w:tmpl w:val="01BE5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095357"/>
    <w:multiLevelType w:val="hybridMultilevel"/>
    <w:tmpl w:val="ECBA1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615F0E"/>
    <w:multiLevelType w:val="hybridMultilevel"/>
    <w:tmpl w:val="556C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CD511B"/>
    <w:multiLevelType w:val="hybridMultilevel"/>
    <w:tmpl w:val="610E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16906"/>
    <w:multiLevelType w:val="hybridMultilevel"/>
    <w:tmpl w:val="A572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16497"/>
    <w:multiLevelType w:val="hybridMultilevel"/>
    <w:tmpl w:val="5E4C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80428"/>
    <w:multiLevelType w:val="hybridMultilevel"/>
    <w:tmpl w:val="4A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80F8D"/>
    <w:multiLevelType w:val="hybridMultilevel"/>
    <w:tmpl w:val="92F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9677D"/>
    <w:multiLevelType w:val="hybridMultilevel"/>
    <w:tmpl w:val="EED4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8E4747"/>
    <w:multiLevelType w:val="hybridMultilevel"/>
    <w:tmpl w:val="6E36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8576AA"/>
    <w:multiLevelType w:val="hybridMultilevel"/>
    <w:tmpl w:val="4754C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EC595D"/>
    <w:multiLevelType w:val="hybridMultilevel"/>
    <w:tmpl w:val="2AC8B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1F45BD"/>
    <w:multiLevelType w:val="hybridMultilevel"/>
    <w:tmpl w:val="484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C147BC"/>
    <w:multiLevelType w:val="hybridMultilevel"/>
    <w:tmpl w:val="96B0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746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93C0B"/>
    <w:multiLevelType w:val="hybridMultilevel"/>
    <w:tmpl w:val="5C8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E595F"/>
    <w:multiLevelType w:val="hybridMultilevel"/>
    <w:tmpl w:val="BE6A9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1492D"/>
    <w:multiLevelType w:val="hybridMultilevel"/>
    <w:tmpl w:val="2CD8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F1DE5"/>
    <w:multiLevelType w:val="hybridMultilevel"/>
    <w:tmpl w:val="382A3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069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E74DF2"/>
    <w:multiLevelType w:val="hybridMultilevel"/>
    <w:tmpl w:val="181C2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0127B85"/>
    <w:multiLevelType w:val="hybridMultilevel"/>
    <w:tmpl w:val="0450D49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A70B0"/>
    <w:multiLevelType w:val="hybridMultilevel"/>
    <w:tmpl w:val="ECA87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2B34F6"/>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F6FB5"/>
    <w:multiLevelType w:val="hybridMultilevel"/>
    <w:tmpl w:val="7176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4113A86"/>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8C5294"/>
    <w:multiLevelType w:val="hybridMultilevel"/>
    <w:tmpl w:val="A0AA4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C3254"/>
    <w:multiLevelType w:val="hybridMultilevel"/>
    <w:tmpl w:val="0C36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437791"/>
    <w:multiLevelType w:val="hybridMultilevel"/>
    <w:tmpl w:val="6E2E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A2A68"/>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26217"/>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2"/>
  </w:num>
  <w:num w:numId="4">
    <w:abstractNumId w:val="4"/>
  </w:num>
  <w:num w:numId="5">
    <w:abstractNumId w:val="34"/>
  </w:num>
  <w:num w:numId="6">
    <w:abstractNumId w:val="22"/>
  </w:num>
  <w:num w:numId="7">
    <w:abstractNumId w:val="26"/>
  </w:num>
  <w:num w:numId="8">
    <w:abstractNumId w:val="23"/>
  </w:num>
  <w:num w:numId="9">
    <w:abstractNumId w:val="28"/>
  </w:num>
  <w:num w:numId="10">
    <w:abstractNumId w:val="38"/>
  </w:num>
  <w:num w:numId="11">
    <w:abstractNumId w:val="36"/>
  </w:num>
  <w:num w:numId="12">
    <w:abstractNumId w:val="21"/>
  </w:num>
  <w:num w:numId="13">
    <w:abstractNumId w:val="20"/>
  </w:num>
  <w:num w:numId="14">
    <w:abstractNumId w:val="27"/>
  </w:num>
  <w:num w:numId="15">
    <w:abstractNumId w:val="14"/>
  </w:num>
  <w:num w:numId="16">
    <w:abstractNumId w:val="1"/>
  </w:num>
  <w:num w:numId="17">
    <w:abstractNumId w:val="17"/>
  </w:num>
  <w:num w:numId="18">
    <w:abstractNumId w:val="18"/>
  </w:num>
  <w:num w:numId="19">
    <w:abstractNumId w:val="7"/>
  </w:num>
  <w:num w:numId="20">
    <w:abstractNumId w:val="5"/>
  </w:num>
  <w:num w:numId="21">
    <w:abstractNumId w:val="16"/>
  </w:num>
  <w:num w:numId="22">
    <w:abstractNumId w:val="35"/>
  </w:num>
  <w:num w:numId="23">
    <w:abstractNumId w:val="6"/>
  </w:num>
  <w:num w:numId="24">
    <w:abstractNumId w:val="39"/>
  </w:num>
  <w:num w:numId="25">
    <w:abstractNumId w:val="3"/>
  </w:num>
  <w:num w:numId="26">
    <w:abstractNumId w:val="19"/>
  </w:num>
  <w:num w:numId="27">
    <w:abstractNumId w:val="24"/>
  </w:num>
  <w:num w:numId="28">
    <w:abstractNumId w:val="29"/>
  </w:num>
  <w:num w:numId="29">
    <w:abstractNumId w:val="33"/>
  </w:num>
  <w:num w:numId="30">
    <w:abstractNumId w:val="8"/>
  </w:num>
  <w:num w:numId="31">
    <w:abstractNumId w:val="40"/>
  </w:num>
  <w:num w:numId="32">
    <w:abstractNumId w:val="32"/>
  </w:num>
  <w:num w:numId="33">
    <w:abstractNumId w:val="0"/>
  </w:num>
  <w:num w:numId="34">
    <w:abstractNumId w:val="2"/>
  </w:num>
  <w:num w:numId="35">
    <w:abstractNumId w:val="3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1"/>
  </w:num>
  <w:num w:numId="39">
    <w:abstractNumId w:val="15"/>
  </w:num>
  <w:num w:numId="40">
    <w:abstractNumId w:val="10"/>
  </w:num>
  <w:num w:numId="41">
    <w:abstractNumId w:val="1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AF"/>
    <w:rsid w:val="00004513"/>
    <w:rsid w:val="00011A2D"/>
    <w:rsid w:val="00021609"/>
    <w:rsid w:val="000308F9"/>
    <w:rsid w:val="00034B06"/>
    <w:rsid w:val="00035FEE"/>
    <w:rsid w:val="0006029F"/>
    <w:rsid w:val="00067431"/>
    <w:rsid w:val="000707CA"/>
    <w:rsid w:val="00072239"/>
    <w:rsid w:val="00082C96"/>
    <w:rsid w:val="000A40CF"/>
    <w:rsid w:val="000B668F"/>
    <w:rsid w:val="000D3EBA"/>
    <w:rsid w:val="000E3DBF"/>
    <w:rsid w:val="000E443A"/>
    <w:rsid w:val="000F2D37"/>
    <w:rsid w:val="000F6030"/>
    <w:rsid w:val="00105A8E"/>
    <w:rsid w:val="00106C42"/>
    <w:rsid w:val="00107653"/>
    <w:rsid w:val="00142B0E"/>
    <w:rsid w:val="00147C48"/>
    <w:rsid w:val="00152432"/>
    <w:rsid w:val="00163A9F"/>
    <w:rsid w:val="001924E3"/>
    <w:rsid w:val="001939D5"/>
    <w:rsid w:val="001A23C7"/>
    <w:rsid w:val="001A4C5A"/>
    <w:rsid w:val="001B021D"/>
    <w:rsid w:val="001B742F"/>
    <w:rsid w:val="001C0C67"/>
    <w:rsid w:val="001C55DE"/>
    <w:rsid w:val="001C600D"/>
    <w:rsid w:val="001D6F7F"/>
    <w:rsid w:val="001E59C6"/>
    <w:rsid w:val="002142D7"/>
    <w:rsid w:val="0021479F"/>
    <w:rsid w:val="00214A91"/>
    <w:rsid w:val="00234692"/>
    <w:rsid w:val="00240A55"/>
    <w:rsid w:val="00246247"/>
    <w:rsid w:val="002565FC"/>
    <w:rsid w:val="00263C11"/>
    <w:rsid w:val="00265774"/>
    <w:rsid w:val="00280413"/>
    <w:rsid w:val="00292975"/>
    <w:rsid w:val="002D419E"/>
    <w:rsid w:val="002D60FB"/>
    <w:rsid w:val="002E2A3E"/>
    <w:rsid w:val="002E6166"/>
    <w:rsid w:val="002F2090"/>
    <w:rsid w:val="00305887"/>
    <w:rsid w:val="00337AC3"/>
    <w:rsid w:val="00340595"/>
    <w:rsid w:val="0034387D"/>
    <w:rsid w:val="00371859"/>
    <w:rsid w:val="00385E3E"/>
    <w:rsid w:val="00386663"/>
    <w:rsid w:val="0039363E"/>
    <w:rsid w:val="003A4661"/>
    <w:rsid w:val="003B1CFC"/>
    <w:rsid w:val="003B4F90"/>
    <w:rsid w:val="003B664A"/>
    <w:rsid w:val="003C0B9B"/>
    <w:rsid w:val="003C3F05"/>
    <w:rsid w:val="003C61A6"/>
    <w:rsid w:val="003D0011"/>
    <w:rsid w:val="003D792E"/>
    <w:rsid w:val="003F03C7"/>
    <w:rsid w:val="004227DC"/>
    <w:rsid w:val="00435813"/>
    <w:rsid w:val="00437296"/>
    <w:rsid w:val="0044696B"/>
    <w:rsid w:val="00464545"/>
    <w:rsid w:val="00486AC5"/>
    <w:rsid w:val="00495736"/>
    <w:rsid w:val="00496EC2"/>
    <w:rsid w:val="004A16C2"/>
    <w:rsid w:val="004A7FB8"/>
    <w:rsid w:val="004B019F"/>
    <w:rsid w:val="004B2685"/>
    <w:rsid w:val="004B4936"/>
    <w:rsid w:val="004C3EC2"/>
    <w:rsid w:val="004C6205"/>
    <w:rsid w:val="004C7B8C"/>
    <w:rsid w:val="004E05CE"/>
    <w:rsid w:val="004E7AA3"/>
    <w:rsid w:val="004F527E"/>
    <w:rsid w:val="00504E67"/>
    <w:rsid w:val="00513752"/>
    <w:rsid w:val="00517F17"/>
    <w:rsid w:val="0053577C"/>
    <w:rsid w:val="00537443"/>
    <w:rsid w:val="00537A59"/>
    <w:rsid w:val="00543806"/>
    <w:rsid w:val="005442CE"/>
    <w:rsid w:val="0054473D"/>
    <w:rsid w:val="00570C34"/>
    <w:rsid w:val="00572040"/>
    <w:rsid w:val="005820DC"/>
    <w:rsid w:val="005960F4"/>
    <w:rsid w:val="005A56CD"/>
    <w:rsid w:val="005B1FBF"/>
    <w:rsid w:val="005B5675"/>
    <w:rsid w:val="005C3403"/>
    <w:rsid w:val="00635245"/>
    <w:rsid w:val="00641992"/>
    <w:rsid w:val="00641B13"/>
    <w:rsid w:val="0064496B"/>
    <w:rsid w:val="006549E6"/>
    <w:rsid w:val="006779FF"/>
    <w:rsid w:val="00686547"/>
    <w:rsid w:val="00687DBF"/>
    <w:rsid w:val="006909B5"/>
    <w:rsid w:val="0069238F"/>
    <w:rsid w:val="0069757B"/>
    <w:rsid w:val="006B3760"/>
    <w:rsid w:val="006D04FA"/>
    <w:rsid w:val="006E1939"/>
    <w:rsid w:val="006F1FAD"/>
    <w:rsid w:val="00706197"/>
    <w:rsid w:val="007065D9"/>
    <w:rsid w:val="00734F64"/>
    <w:rsid w:val="007537EF"/>
    <w:rsid w:val="0075420E"/>
    <w:rsid w:val="00755AB6"/>
    <w:rsid w:val="00762D1E"/>
    <w:rsid w:val="007A1AAF"/>
    <w:rsid w:val="007E5C2A"/>
    <w:rsid w:val="007F4242"/>
    <w:rsid w:val="007F72E8"/>
    <w:rsid w:val="0080143A"/>
    <w:rsid w:val="00805946"/>
    <w:rsid w:val="008069FD"/>
    <w:rsid w:val="0080702C"/>
    <w:rsid w:val="00812DD3"/>
    <w:rsid w:val="00822FD0"/>
    <w:rsid w:val="00823127"/>
    <w:rsid w:val="0083233C"/>
    <w:rsid w:val="00835919"/>
    <w:rsid w:val="0084435E"/>
    <w:rsid w:val="008677DF"/>
    <w:rsid w:val="00867C4D"/>
    <w:rsid w:val="00880864"/>
    <w:rsid w:val="008818F3"/>
    <w:rsid w:val="008868BB"/>
    <w:rsid w:val="00892B7B"/>
    <w:rsid w:val="008941E7"/>
    <w:rsid w:val="00897EF2"/>
    <w:rsid w:val="008A254A"/>
    <w:rsid w:val="008A2F12"/>
    <w:rsid w:val="008A32F0"/>
    <w:rsid w:val="008C050A"/>
    <w:rsid w:val="008C385D"/>
    <w:rsid w:val="008C3D3E"/>
    <w:rsid w:val="008C437A"/>
    <w:rsid w:val="008D7ADA"/>
    <w:rsid w:val="008E62D3"/>
    <w:rsid w:val="008F5512"/>
    <w:rsid w:val="00901B44"/>
    <w:rsid w:val="009072BE"/>
    <w:rsid w:val="00914A5A"/>
    <w:rsid w:val="00923E4F"/>
    <w:rsid w:val="009312A6"/>
    <w:rsid w:val="009415A9"/>
    <w:rsid w:val="00950EE5"/>
    <w:rsid w:val="009740F3"/>
    <w:rsid w:val="00974F2A"/>
    <w:rsid w:val="00986172"/>
    <w:rsid w:val="009908DB"/>
    <w:rsid w:val="00994B24"/>
    <w:rsid w:val="009961BC"/>
    <w:rsid w:val="00997261"/>
    <w:rsid w:val="009A4EA5"/>
    <w:rsid w:val="009B479C"/>
    <w:rsid w:val="009C168B"/>
    <w:rsid w:val="009C37D3"/>
    <w:rsid w:val="009C3CC8"/>
    <w:rsid w:val="009C740B"/>
    <w:rsid w:val="009F4FB2"/>
    <w:rsid w:val="009F52D9"/>
    <w:rsid w:val="009F5739"/>
    <w:rsid w:val="00A16E65"/>
    <w:rsid w:val="00A20BC0"/>
    <w:rsid w:val="00A25CAF"/>
    <w:rsid w:val="00A25EBB"/>
    <w:rsid w:val="00A26910"/>
    <w:rsid w:val="00A33A2B"/>
    <w:rsid w:val="00A41C8D"/>
    <w:rsid w:val="00AA09E7"/>
    <w:rsid w:val="00AA72CA"/>
    <w:rsid w:val="00AC3C73"/>
    <w:rsid w:val="00AD5FEA"/>
    <w:rsid w:val="00AE2176"/>
    <w:rsid w:val="00AE2394"/>
    <w:rsid w:val="00AF564A"/>
    <w:rsid w:val="00B01939"/>
    <w:rsid w:val="00B022C3"/>
    <w:rsid w:val="00B07DB3"/>
    <w:rsid w:val="00B10F40"/>
    <w:rsid w:val="00B1281B"/>
    <w:rsid w:val="00B533C1"/>
    <w:rsid w:val="00B7535F"/>
    <w:rsid w:val="00B76DC8"/>
    <w:rsid w:val="00B805C8"/>
    <w:rsid w:val="00B8251E"/>
    <w:rsid w:val="00B83424"/>
    <w:rsid w:val="00B961AC"/>
    <w:rsid w:val="00B96704"/>
    <w:rsid w:val="00BA7480"/>
    <w:rsid w:val="00BD6D16"/>
    <w:rsid w:val="00BF0477"/>
    <w:rsid w:val="00BF1562"/>
    <w:rsid w:val="00BF20EB"/>
    <w:rsid w:val="00BF395E"/>
    <w:rsid w:val="00C023DC"/>
    <w:rsid w:val="00C0284A"/>
    <w:rsid w:val="00C03F55"/>
    <w:rsid w:val="00C10C0A"/>
    <w:rsid w:val="00C12712"/>
    <w:rsid w:val="00C36B9F"/>
    <w:rsid w:val="00C41393"/>
    <w:rsid w:val="00C64A19"/>
    <w:rsid w:val="00C65E72"/>
    <w:rsid w:val="00C75991"/>
    <w:rsid w:val="00C860CE"/>
    <w:rsid w:val="00CB225A"/>
    <w:rsid w:val="00CB4557"/>
    <w:rsid w:val="00CB6478"/>
    <w:rsid w:val="00D11C7E"/>
    <w:rsid w:val="00D14023"/>
    <w:rsid w:val="00D22169"/>
    <w:rsid w:val="00D27227"/>
    <w:rsid w:val="00D342E6"/>
    <w:rsid w:val="00D35473"/>
    <w:rsid w:val="00D366F7"/>
    <w:rsid w:val="00D405E7"/>
    <w:rsid w:val="00D4744F"/>
    <w:rsid w:val="00D51372"/>
    <w:rsid w:val="00D53F67"/>
    <w:rsid w:val="00D567D1"/>
    <w:rsid w:val="00D60FAD"/>
    <w:rsid w:val="00D82C86"/>
    <w:rsid w:val="00D82E4A"/>
    <w:rsid w:val="00D9301D"/>
    <w:rsid w:val="00D95EEE"/>
    <w:rsid w:val="00DA0B9C"/>
    <w:rsid w:val="00DB2B5A"/>
    <w:rsid w:val="00DC3769"/>
    <w:rsid w:val="00DE1D67"/>
    <w:rsid w:val="00DE6AF3"/>
    <w:rsid w:val="00DF076A"/>
    <w:rsid w:val="00E05EF0"/>
    <w:rsid w:val="00E1397E"/>
    <w:rsid w:val="00E2793C"/>
    <w:rsid w:val="00E317A3"/>
    <w:rsid w:val="00E36104"/>
    <w:rsid w:val="00E6215A"/>
    <w:rsid w:val="00E6381E"/>
    <w:rsid w:val="00E65F97"/>
    <w:rsid w:val="00E70962"/>
    <w:rsid w:val="00E77DE7"/>
    <w:rsid w:val="00E8041C"/>
    <w:rsid w:val="00E91CC0"/>
    <w:rsid w:val="00EA3BA4"/>
    <w:rsid w:val="00EA5D5D"/>
    <w:rsid w:val="00ED031D"/>
    <w:rsid w:val="00ED75C6"/>
    <w:rsid w:val="00EE2C65"/>
    <w:rsid w:val="00EE2F8D"/>
    <w:rsid w:val="00EF0A6E"/>
    <w:rsid w:val="00F07AAA"/>
    <w:rsid w:val="00F10A42"/>
    <w:rsid w:val="00F22C10"/>
    <w:rsid w:val="00F405C8"/>
    <w:rsid w:val="00F6785B"/>
    <w:rsid w:val="00F70712"/>
    <w:rsid w:val="00F73C2A"/>
    <w:rsid w:val="00F95F48"/>
    <w:rsid w:val="00FB44CF"/>
    <w:rsid w:val="00FB4856"/>
    <w:rsid w:val="00FB6530"/>
    <w:rsid w:val="00FE2DE9"/>
    <w:rsid w:val="00FE5BEF"/>
    <w:rsid w:val="00FF4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F52"/>
  <w15:docId w15:val="{D1D33400-BCAE-4AF6-A44B-615439B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DE9"/>
  </w:style>
  <w:style w:type="paragraph" w:styleId="Footer">
    <w:name w:val="footer"/>
    <w:basedOn w:val="Normal"/>
    <w:link w:val="FooterChar"/>
    <w:uiPriority w:val="99"/>
    <w:unhideWhenUsed/>
    <w:rsid w:val="00FE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872">
      <w:bodyDiv w:val="1"/>
      <w:marLeft w:val="0"/>
      <w:marRight w:val="0"/>
      <w:marTop w:val="0"/>
      <w:marBottom w:val="0"/>
      <w:divBdr>
        <w:top w:val="none" w:sz="0" w:space="0" w:color="auto"/>
        <w:left w:val="none" w:sz="0" w:space="0" w:color="auto"/>
        <w:bottom w:val="none" w:sz="0" w:space="0" w:color="auto"/>
        <w:right w:val="none" w:sz="0" w:space="0" w:color="auto"/>
      </w:divBdr>
    </w:div>
    <w:div w:id="262229494">
      <w:bodyDiv w:val="1"/>
      <w:marLeft w:val="0"/>
      <w:marRight w:val="0"/>
      <w:marTop w:val="0"/>
      <w:marBottom w:val="0"/>
      <w:divBdr>
        <w:top w:val="none" w:sz="0" w:space="0" w:color="auto"/>
        <w:left w:val="none" w:sz="0" w:space="0" w:color="auto"/>
        <w:bottom w:val="none" w:sz="0" w:space="0" w:color="auto"/>
        <w:right w:val="none" w:sz="0" w:space="0" w:color="auto"/>
      </w:divBdr>
      <w:divsChild>
        <w:div w:id="1259947200">
          <w:marLeft w:val="0"/>
          <w:marRight w:val="0"/>
          <w:marTop w:val="0"/>
          <w:marBottom w:val="0"/>
          <w:divBdr>
            <w:top w:val="none" w:sz="0" w:space="0" w:color="auto"/>
            <w:left w:val="none" w:sz="0" w:space="0" w:color="auto"/>
            <w:bottom w:val="none" w:sz="0" w:space="0" w:color="auto"/>
            <w:right w:val="none" w:sz="0" w:space="0" w:color="auto"/>
          </w:divBdr>
        </w:div>
      </w:divsChild>
    </w:div>
    <w:div w:id="278338354">
      <w:bodyDiv w:val="1"/>
      <w:marLeft w:val="0"/>
      <w:marRight w:val="0"/>
      <w:marTop w:val="0"/>
      <w:marBottom w:val="0"/>
      <w:divBdr>
        <w:top w:val="none" w:sz="0" w:space="0" w:color="auto"/>
        <w:left w:val="none" w:sz="0" w:space="0" w:color="auto"/>
        <w:bottom w:val="none" w:sz="0" w:space="0" w:color="auto"/>
        <w:right w:val="none" w:sz="0" w:space="0" w:color="auto"/>
      </w:divBdr>
    </w:div>
    <w:div w:id="393745972">
      <w:bodyDiv w:val="1"/>
      <w:marLeft w:val="0"/>
      <w:marRight w:val="0"/>
      <w:marTop w:val="0"/>
      <w:marBottom w:val="0"/>
      <w:divBdr>
        <w:top w:val="none" w:sz="0" w:space="0" w:color="auto"/>
        <w:left w:val="none" w:sz="0" w:space="0" w:color="auto"/>
        <w:bottom w:val="none" w:sz="0" w:space="0" w:color="auto"/>
        <w:right w:val="none" w:sz="0" w:space="0" w:color="auto"/>
      </w:divBdr>
      <w:divsChild>
        <w:div w:id="776028585">
          <w:marLeft w:val="0"/>
          <w:marRight w:val="0"/>
          <w:marTop w:val="0"/>
          <w:marBottom w:val="0"/>
          <w:divBdr>
            <w:top w:val="none" w:sz="0" w:space="0" w:color="auto"/>
            <w:left w:val="none" w:sz="0" w:space="0" w:color="auto"/>
            <w:bottom w:val="none" w:sz="0" w:space="0" w:color="auto"/>
            <w:right w:val="none" w:sz="0" w:space="0" w:color="auto"/>
          </w:divBdr>
          <w:divsChild>
            <w:div w:id="237790169">
              <w:marLeft w:val="0"/>
              <w:marRight w:val="0"/>
              <w:marTop w:val="0"/>
              <w:marBottom w:val="0"/>
              <w:divBdr>
                <w:top w:val="none" w:sz="0" w:space="0" w:color="auto"/>
                <w:left w:val="none" w:sz="0" w:space="0" w:color="auto"/>
                <w:bottom w:val="none" w:sz="0" w:space="0" w:color="auto"/>
                <w:right w:val="none" w:sz="0" w:space="0" w:color="auto"/>
              </w:divBdr>
              <w:divsChild>
                <w:div w:id="1640070864">
                  <w:marLeft w:val="0"/>
                  <w:marRight w:val="0"/>
                  <w:marTop w:val="120"/>
                  <w:marBottom w:val="0"/>
                  <w:divBdr>
                    <w:top w:val="none" w:sz="0" w:space="0" w:color="auto"/>
                    <w:left w:val="none" w:sz="0" w:space="0" w:color="auto"/>
                    <w:bottom w:val="none" w:sz="0" w:space="0" w:color="auto"/>
                    <w:right w:val="none" w:sz="0" w:space="0" w:color="auto"/>
                  </w:divBdr>
                  <w:divsChild>
                    <w:div w:id="1301614575">
                      <w:marLeft w:val="0"/>
                      <w:marRight w:val="0"/>
                      <w:marTop w:val="0"/>
                      <w:marBottom w:val="0"/>
                      <w:divBdr>
                        <w:top w:val="none" w:sz="0" w:space="0" w:color="auto"/>
                        <w:left w:val="none" w:sz="0" w:space="0" w:color="auto"/>
                        <w:bottom w:val="none" w:sz="0" w:space="0" w:color="auto"/>
                        <w:right w:val="none" w:sz="0" w:space="0" w:color="auto"/>
                      </w:divBdr>
                      <w:divsChild>
                        <w:div w:id="1889149095">
                          <w:marLeft w:val="0"/>
                          <w:marRight w:val="0"/>
                          <w:marTop w:val="0"/>
                          <w:marBottom w:val="0"/>
                          <w:divBdr>
                            <w:top w:val="none" w:sz="0" w:space="0" w:color="auto"/>
                            <w:left w:val="none" w:sz="0" w:space="0" w:color="auto"/>
                            <w:bottom w:val="none" w:sz="0" w:space="0" w:color="auto"/>
                            <w:right w:val="none" w:sz="0" w:space="0" w:color="auto"/>
                          </w:divBdr>
                          <w:divsChild>
                            <w:div w:id="462775169">
                              <w:marLeft w:val="0"/>
                              <w:marRight w:val="0"/>
                              <w:marTop w:val="0"/>
                              <w:marBottom w:val="0"/>
                              <w:divBdr>
                                <w:top w:val="none" w:sz="0" w:space="0" w:color="auto"/>
                                <w:left w:val="none" w:sz="0" w:space="0" w:color="auto"/>
                                <w:bottom w:val="none" w:sz="0" w:space="0" w:color="auto"/>
                                <w:right w:val="none" w:sz="0" w:space="0" w:color="auto"/>
                              </w:divBdr>
                            </w:div>
                          </w:divsChild>
                        </w:div>
                        <w:div w:id="1525247656">
                          <w:marLeft w:val="0"/>
                          <w:marRight w:val="0"/>
                          <w:marTop w:val="30"/>
                          <w:marBottom w:val="0"/>
                          <w:divBdr>
                            <w:top w:val="none" w:sz="0" w:space="0" w:color="auto"/>
                            <w:left w:val="none" w:sz="0" w:space="0" w:color="auto"/>
                            <w:bottom w:val="none" w:sz="0" w:space="0" w:color="auto"/>
                            <w:right w:val="none" w:sz="0" w:space="0" w:color="auto"/>
                          </w:divBdr>
                          <w:divsChild>
                            <w:div w:id="1104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667950636">
      <w:bodyDiv w:val="1"/>
      <w:marLeft w:val="0"/>
      <w:marRight w:val="0"/>
      <w:marTop w:val="0"/>
      <w:marBottom w:val="0"/>
      <w:divBdr>
        <w:top w:val="none" w:sz="0" w:space="0" w:color="auto"/>
        <w:left w:val="none" w:sz="0" w:space="0" w:color="auto"/>
        <w:bottom w:val="none" w:sz="0" w:space="0" w:color="auto"/>
        <w:right w:val="none" w:sz="0" w:space="0" w:color="auto"/>
      </w:divBdr>
    </w:div>
    <w:div w:id="901138890">
      <w:bodyDiv w:val="1"/>
      <w:marLeft w:val="0"/>
      <w:marRight w:val="0"/>
      <w:marTop w:val="0"/>
      <w:marBottom w:val="0"/>
      <w:divBdr>
        <w:top w:val="none" w:sz="0" w:space="0" w:color="auto"/>
        <w:left w:val="none" w:sz="0" w:space="0" w:color="auto"/>
        <w:bottom w:val="none" w:sz="0" w:space="0" w:color="auto"/>
        <w:right w:val="none" w:sz="0" w:space="0" w:color="auto"/>
      </w:divBdr>
    </w:div>
    <w:div w:id="1424952115">
      <w:bodyDiv w:val="1"/>
      <w:marLeft w:val="0"/>
      <w:marRight w:val="0"/>
      <w:marTop w:val="0"/>
      <w:marBottom w:val="0"/>
      <w:divBdr>
        <w:top w:val="none" w:sz="0" w:space="0" w:color="auto"/>
        <w:left w:val="none" w:sz="0" w:space="0" w:color="auto"/>
        <w:bottom w:val="none" w:sz="0" w:space="0" w:color="auto"/>
        <w:right w:val="none" w:sz="0" w:space="0" w:color="auto"/>
      </w:divBdr>
      <w:divsChild>
        <w:div w:id="1321617511">
          <w:marLeft w:val="0"/>
          <w:marRight w:val="0"/>
          <w:marTop w:val="0"/>
          <w:marBottom w:val="0"/>
          <w:divBdr>
            <w:top w:val="none" w:sz="0" w:space="0" w:color="auto"/>
            <w:left w:val="none" w:sz="0" w:space="0" w:color="auto"/>
            <w:bottom w:val="none" w:sz="0" w:space="0" w:color="auto"/>
            <w:right w:val="none" w:sz="0" w:space="0" w:color="auto"/>
          </w:divBdr>
        </w:div>
        <w:div w:id="1030570781">
          <w:marLeft w:val="0"/>
          <w:marRight w:val="0"/>
          <w:marTop w:val="0"/>
          <w:marBottom w:val="0"/>
          <w:divBdr>
            <w:top w:val="none" w:sz="0" w:space="0" w:color="auto"/>
            <w:left w:val="none" w:sz="0" w:space="0" w:color="auto"/>
            <w:bottom w:val="none" w:sz="0" w:space="0" w:color="auto"/>
            <w:right w:val="none" w:sz="0" w:space="0" w:color="auto"/>
          </w:divBdr>
        </w:div>
        <w:div w:id="981347437">
          <w:marLeft w:val="0"/>
          <w:marRight w:val="0"/>
          <w:marTop w:val="0"/>
          <w:marBottom w:val="0"/>
          <w:divBdr>
            <w:top w:val="none" w:sz="0" w:space="0" w:color="auto"/>
            <w:left w:val="none" w:sz="0" w:space="0" w:color="auto"/>
            <w:bottom w:val="none" w:sz="0" w:space="0" w:color="auto"/>
            <w:right w:val="none" w:sz="0" w:space="0" w:color="auto"/>
          </w:divBdr>
        </w:div>
      </w:divsChild>
    </w:div>
    <w:div w:id="1739981174">
      <w:bodyDiv w:val="1"/>
      <w:marLeft w:val="0"/>
      <w:marRight w:val="0"/>
      <w:marTop w:val="0"/>
      <w:marBottom w:val="0"/>
      <w:divBdr>
        <w:top w:val="none" w:sz="0" w:space="0" w:color="auto"/>
        <w:left w:val="none" w:sz="0" w:space="0" w:color="auto"/>
        <w:bottom w:val="none" w:sz="0" w:space="0" w:color="auto"/>
        <w:right w:val="none" w:sz="0" w:space="0" w:color="auto"/>
      </w:divBdr>
    </w:div>
    <w:div w:id="1790515824">
      <w:bodyDiv w:val="1"/>
      <w:marLeft w:val="0"/>
      <w:marRight w:val="0"/>
      <w:marTop w:val="0"/>
      <w:marBottom w:val="0"/>
      <w:divBdr>
        <w:top w:val="none" w:sz="0" w:space="0" w:color="auto"/>
        <w:left w:val="none" w:sz="0" w:space="0" w:color="auto"/>
        <w:bottom w:val="none" w:sz="0" w:space="0" w:color="auto"/>
        <w:right w:val="none" w:sz="0" w:space="0" w:color="auto"/>
      </w:divBdr>
    </w:div>
    <w:div w:id="1906329685">
      <w:bodyDiv w:val="1"/>
      <w:marLeft w:val="0"/>
      <w:marRight w:val="0"/>
      <w:marTop w:val="0"/>
      <w:marBottom w:val="0"/>
      <w:divBdr>
        <w:top w:val="none" w:sz="0" w:space="0" w:color="auto"/>
        <w:left w:val="none" w:sz="0" w:space="0" w:color="auto"/>
        <w:bottom w:val="none" w:sz="0" w:space="0" w:color="auto"/>
        <w:right w:val="none" w:sz="0" w:space="0" w:color="auto"/>
      </w:divBdr>
    </w:div>
    <w:div w:id="1973514999">
      <w:bodyDiv w:val="1"/>
      <w:marLeft w:val="0"/>
      <w:marRight w:val="0"/>
      <w:marTop w:val="0"/>
      <w:marBottom w:val="0"/>
      <w:divBdr>
        <w:top w:val="none" w:sz="0" w:space="0" w:color="auto"/>
        <w:left w:val="none" w:sz="0" w:space="0" w:color="auto"/>
        <w:bottom w:val="none" w:sz="0" w:space="0" w:color="auto"/>
        <w:right w:val="none" w:sz="0" w:space="0" w:color="auto"/>
      </w:divBdr>
      <w:divsChild>
        <w:div w:id="667176876">
          <w:marLeft w:val="0"/>
          <w:marRight w:val="0"/>
          <w:marTop w:val="0"/>
          <w:marBottom w:val="0"/>
          <w:divBdr>
            <w:top w:val="none" w:sz="0" w:space="0" w:color="auto"/>
            <w:left w:val="none" w:sz="0" w:space="0" w:color="auto"/>
            <w:bottom w:val="none" w:sz="0" w:space="0" w:color="auto"/>
            <w:right w:val="none" w:sz="0" w:space="0" w:color="auto"/>
          </w:divBdr>
        </w:div>
        <w:div w:id="677463225">
          <w:marLeft w:val="0"/>
          <w:marRight w:val="0"/>
          <w:marTop w:val="0"/>
          <w:marBottom w:val="0"/>
          <w:divBdr>
            <w:top w:val="none" w:sz="0" w:space="0" w:color="auto"/>
            <w:left w:val="none" w:sz="0" w:space="0" w:color="auto"/>
            <w:bottom w:val="none" w:sz="0" w:space="0" w:color="auto"/>
            <w:right w:val="none" w:sz="0" w:space="0" w:color="auto"/>
          </w:divBdr>
        </w:div>
        <w:div w:id="2017225148">
          <w:marLeft w:val="0"/>
          <w:marRight w:val="0"/>
          <w:marTop w:val="0"/>
          <w:marBottom w:val="0"/>
          <w:divBdr>
            <w:top w:val="none" w:sz="0" w:space="0" w:color="auto"/>
            <w:left w:val="none" w:sz="0" w:space="0" w:color="auto"/>
            <w:bottom w:val="none" w:sz="0" w:space="0" w:color="auto"/>
            <w:right w:val="none" w:sz="0" w:space="0" w:color="auto"/>
          </w:divBdr>
        </w:div>
        <w:div w:id="1792818106">
          <w:marLeft w:val="0"/>
          <w:marRight w:val="0"/>
          <w:marTop w:val="0"/>
          <w:marBottom w:val="0"/>
          <w:divBdr>
            <w:top w:val="none" w:sz="0" w:space="0" w:color="auto"/>
            <w:left w:val="none" w:sz="0" w:space="0" w:color="auto"/>
            <w:bottom w:val="none" w:sz="0" w:space="0" w:color="auto"/>
            <w:right w:val="none" w:sz="0" w:space="0" w:color="auto"/>
          </w:divBdr>
        </w:div>
        <w:div w:id="1754932337">
          <w:marLeft w:val="0"/>
          <w:marRight w:val="0"/>
          <w:marTop w:val="0"/>
          <w:marBottom w:val="0"/>
          <w:divBdr>
            <w:top w:val="none" w:sz="0" w:space="0" w:color="auto"/>
            <w:left w:val="none" w:sz="0" w:space="0" w:color="auto"/>
            <w:bottom w:val="none" w:sz="0" w:space="0" w:color="auto"/>
            <w:right w:val="none" w:sz="0" w:space="0" w:color="auto"/>
          </w:divBdr>
        </w:div>
        <w:div w:id="539129491">
          <w:marLeft w:val="0"/>
          <w:marRight w:val="0"/>
          <w:marTop w:val="0"/>
          <w:marBottom w:val="0"/>
          <w:divBdr>
            <w:top w:val="none" w:sz="0" w:space="0" w:color="auto"/>
            <w:left w:val="none" w:sz="0" w:space="0" w:color="auto"/>
            <w:bottom w:val="none" w:sz="0" w:space="0" w:color="auto"/>
            <w:right w:val="none" w:sz="0" w:space="0" w:color="auto"/>
          </w:divBdr>
        </w:div>
        <w:div w:id="176774813">
          <w:marLeft w:val="0"/>
          <w:marRight w:val="0"/>
          <w:marTop w:val="0"/>
          <w:marBottom w:val="0"/>
          <w:divBdr>
            <w:top w:val="none" w:sz="0" w:space="0" w:color="auto"/>
            <w:left w:val="none" w:sz="0" w:space="0" w:color="auto"/>
            <w:bottom w:val="none" w:sz="0" w:space="0" w:color="auto"/>
            <w:right w:val="none" w:sz="0" w:space="0" w:color="auto"/>
          </w:divBdr>
        </w:div>
        <w:div w:id="1311524377">
          <w:marLeft w:val="0"/>
          <w:marRight w:val="0"/>
          <w:marTop w:val="0"/>
          <w:marBottom w:val="0"/>
          <w:divBdr>
            <w:top w:val="none" w:sz="0" w:space="0" w:color="auto"/>
            <w:left w:val="none" w:sz="0" w:space="0" w:color="auto"/>
            <w:bottom w:val="none" w:sz="0" w:space="0" w:color="auto"/>
            <w:right w:val="none" w:sz="0" w:space="0" w:color="auto"/>
          </w:divBdr>
        </w:div>
      </w:divsChild>
    </w:div>
    <w:div w:id="200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Claudette</dc:creator>
  <cp:lastModifiedBy>Angela Saunders</cp:lastModifiedBy>
  <cp:revision>2</cp:revision>
  <cp:lastPrinted>2021-11-16T15:29:00Z</cp:lastPrinted>
  <dcterms:created xsi:type="dcterms:W3CDTF">2022-06-01T08:31:00Z</dcterms:created>
  <dcterms:modified xsi:type="dcterms:W3CDTF">2022-06-01T08:31:00Z</dcterms:modified>
</cp:coreProperties>
</file>