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61" w:rsidRDefault="00997261" w:rsidP="00997261">
      <w:pPr>
        <w:pStyle w:val="NoSpacing"/>
        <w:ind w:left="720"/>
      </w:pPr>
      <w:r>
        <w:br/>
      </w:r>
    </w:p>
    <w:p w:rsidR="00997261" w:rsidRDefault="00997261" w:rsidP="009972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Patient Participation Group – Fairfield Surgery</w:t>
      </w:r>
    </w:p>
    <w:p w:rsidR="00997261" w:rsidRDefault="008670DE" w:rsidP="00011A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Minutes</w:t>
      </w:r>
      <w:r w:rsidR="00997261" w:rsidRPr="002E2A3E">
        <w:rPr>
          <w:rFonts w:cs="Times New Roman"/>
          <w:b/>
          <w:bCs/>
        </w:rPr>
        <w:t xml:space="preserve"> PPG Committee </w:t>
      </w:r>
      <w:r w:rsidR="00997261">
        <w:rPr>
          <w:rFonts w:cs="Times New Roman"/>
          <w:b/>
          <w:bCs/>
        </w:rPr>
        <w:t xml:space="preserve">Tuesday </w:t>
      </w:r>
      <w:r w:rsidR="00011A2D">
        <w:rPr>
          <w:rFonts w:cs="Times New Roman"/>
          <w:b/>
          <w:bCs/>
        </w:rPr>
        <w:t>21</w:t>
      </w:r>
      <w:r w:rsidR="00011A2D" w:rsidRPr="00011A2D">
        <w:rPr>
          <w:rFonts w:cs="Times New Roman"/>
          <w:b/>
          <w:bCs/>
          <w:vertAlign w:val="superscript"/>
        </w:rPr>
        <w:t>st</w:t>
      </w:r>
      <w:r w:rsidR="00011A2D">
        <w:rPr>
          <w:rFonts w:cs="Times New Roman"/>
          <w:b/>
          <w:bCs/>
        </w:rPr>
        <w:t xml:space="preserve"> May</w:t>
      </w:r>
      <w:r w:rsidR="00B8251E">
        <w:rPr>
          <w:rFonts w:cs="Times New Roman"/>
          <w:b/>
          <w:bCs/>
        </w:rPr>
        <w:t xml:space="preserve"> 2019</w:t>
      </w:r>
    </w:p>
    <w:p w:rsidR="00997261" w:rsidRPr="00D405E7" w:rsidRDefault="005B1FBF" w:rsidP="0026577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405E7">
        <w:rPr>
          <w:rFonts w:cs="Times New Roman"/>
        </w:rPr>
        <w:t xml:space="preserve">                                                                     </w:t>
      </w:r>
      <w:r w:rsidR="00997261" w:rsidRPr="00D405E7">
        <w:rPr>
          <w:rFonts w:cs="Times New Roman"/>
        </w:rPr>
        <w:t xml:space="preserve">Location: Burwash </w:t>
      </w:r>
      <w:proofErr w:type="spellStart"/>
      <w:r w:rsidR="00265774">
        <w:rPr>
          <w:rFonts w:cs="Times New Roman"/>
        </w:rPr>
        <w:t>icafe</w:t>
      </w:r>
      <w:proofErr w:type="spellEnd"/>
      <w:r w:rsidR="00997261" w:rsidRPr="00D405E7">
        <w:rPr>
          <w:rFonts w:cs="Times New Roman"/>
        </w:rPr>
        <w:t xml:space="preserve"> 6.</w:t>
      </w:r>
      <w:r w:rsidR="008670DE">
        <w:rPr>
          <w:rFonts w:cs="Times New Roman"/>
        </w:rPr>
        <w:t>3</w:t>
      </w:r>
      <w:r w:rsidR="00517F17" w:rsidRPr="00D405E7">
        <w:rPr>
          <w:rFonts w:cs="Times New Roman"/>
        </w:rPr>
        <w:t>0</w:t>
      </w:r>
      <w:r w:rsidR="00997261" w:rsidRPr="00D405E7">
        <w:rPr>
          <w:rFonts w:cs="Times New Roman"/>
        </w:rPr>
        <w:t>pm</w:t>
      </w:r>
      <w:r w:rsidR="002D419E">
        <w:rPr>
          <w:rFonts w:cs="Times New Roman"/>
        </w:rPr>
        <w:t xml:space="preserve"> </w:t>
      </w:r>
      <w:r w:rsidRPr="00D405E7">
        <w:rPr>
          <w:rFonts w:cs="Times New Roman"/>
        </w:rPr>
        <w:br/>
      </w:r>
      <w:r w:rsidRPr="00D405E7">
        <w:rPr>
          <w:rFonts w:cs="Times New Roman"/>
        </w:rPr>
        <w:br/>
      </w:r>
    </w:p>
    <w:p w:rsidR="008670DE" w:rsidRPr="003E427A" w:rsidRDefault="008670DE" w:rsidP="008670DE">
      <w:pPr>
        <w:pStyle w:val="NoSpacing"/>
        <w:numPr>
          <w:ilvl w:val="0"/>
          <w:numId w:val="32"/>
        </w:numPr>
        <w:rPr>
          <w:rFonts w:asciiTheme="minorHAnsi" w:hAnsiTheme="minorHAnsi"/>
          <w:lang w:val="fr-FR"/>
        </w:rPr>
      </w:pPr>
      <w:r w:rsidRPr="003E427A">
        <w:rPr>
          <w:rFonts w:asciiTheme="minorHAnsi" w:hAnsiTheme="minorHAnsi"/>
          <w:lang w:val="fr-FR"/>
        </w:rPr>
        <w:t>Apologies –</w:t>
      </w:r>
      <w:r w:rsidRPr="003E427A">
        <w:rPr>
          <w:rFonts w:cs="Times New Roman"/>
          <w:lang w:val="fr-FR"/>
        </w:rPr>
        <w:t>Jane Bryant</w:t>
      </w:r>
      <w:r w:rsidRPr="003E427A">
        <w:rPr>
          <w:rFonts w:cs="Times New Roman"/>
          <w:b/>
          <w:bCs/>
          <w:lang w:val="fr-FR"/>
        </w:rPr>
        <w:t xml:space="preserve"> (</w:t>
      </w:r>
      <w:proofErr w:type="spellStart"/>
      <w:r w:rsidRPr="003E427A">
        <w:rPr>
          <w:rFonts w:cs="Times New Roman"/>
          <w:b/>
          <w:bCs/>
          <w:lang w:val="fr-FR"/>
        </w:rPr>
        <w:t>JBr</w:t>
      </w:r>
      <w:proofErr w:type="spellEnd"/>
      <w:r w:rsidRPr="003E427A">
        <w:rPr>
          <w:rFonts w:cs="Times New Roman"/>
          <w:b/>
          <w:bCs/>
          <w:lang w:val="fr-FR"/>
        </w:rPr>
        <w:t>),</w:t>
      </w:r>
      <w:r w:rsidRPr="003E427A">
        <w:rPr>
          <w:rFonts w:cs="Times New Roman"/>
        </w:rPr>
        <w:t xml:space="preserve"> Anna Gilson </w:t>
      </w:r>
      <w:r w:rsidRPr="003E427A">
        <w:rPr>
          <w:rFonts w:cs="Times New Roman"/>
          <w:b/>
          <w:bCs/>
        </w:rPr>
        <w:t xml:space="preserve">(AG), </w:t>
      </w:r>
      <w:r w:rsidRPr="003E427A">
        <w:rPr>
          <w:rFonts w:cs="Times New Roman"/>
        </w:rPr>
        <w:t>Dr Mark Robertson</w:t>
      </w:r>
      <w:r w:rsidRPr="003E427A">
        <w:rPr>
          <w:rFonts w:cs="Times New Roman"/>
          <w:b/>
          <w:bCs/>
        </w:rPr>
        <w:t xml:space="preserve"> (MR</w:t>
      </w:r>
      <w:proofErr w:type="gramStart"/>
      <w:r w:rsidRPr="003E427A">
        <w:rPr>
          <w:rFonts w:cs="Times New Roman"/>
          <w:b/>
          <w:bCs/>
        </w:rPr>
        <w:t>)</w:t>
      </w:r>
      <w:proofErr w:type="gramEnd"/>
      <w:r w:rsidRPr="003E427A">
        <w:rPr>
          <w:rFonts w:asciiTheme="minorHAnsi" w:hAnsiTheme="minorHAnsi"/>
          <w:lang w:val="fr-FR"/>
        </w:rPr>
        <w:br/>
      </w:r>
      <w:proofErr w:type="spellStart"/>
      <w:r w:rsidRPr="003E427A">
        <w:rPr>
          <w:rFonts w:asciiTheme="minorHAnsi" w:hAnsiTheme="minorHAnsi"/>
          <w:lang w:val="fr-FR"/>
        </w:rPr>
        <w:t>Attendees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2268"/>
        <w:gridCol w:w="2410"/>
        <w:gridCol w:w="2552"/>
      </w:tblGrid>
      <w:tr w:rsidR="008670DE" w:rsidRPr="003E427A" w:rsidTr="008670DE">
        <w:tc>
          <w:tcPr>
            <w:tcW w:w="1984" w:type="dxa"/>
          </w:tcPr>
          <w:p w:rsidR="008670DE" w:rsidRPr="003E427A" w:rsidRDefault="008670DE" w:rsidP="008670DE">
            <w:pPr>
              <w:pStyle w:val="NoSpacing"/>
              <w:rPr>
                <w:rFonts w:asciiTheme="minorHAnsi" w:hAnsiTheme="minorHAnsi"/>
              </w:rPr>
            </w:pPr>
            <w:r w:rsidRPr="003E427A">
              <w:t xml:space="preserve">Frank Smith </w:t>
            </w:r>
            <w:r w:rsidRPr="003E427A">
              <w:rPr>
                <w:b/>
                <w:bCs/>
              </w:rPr>
              <w:t>(FS)</w:t>
            </w:r>
            <w:r w:rsidRPr="003E427A">
              <w:rPr>
                <w:rFonts w:asciiTheme="minorHAnsi" w:hAnsiTheme="minorHAnsi"/>
              </w:rPr>
              <w:t>,</w:t>
            </w:r>
          </w:p>
        </w:tc>
        <w:tc>
          <w:tcPr>
            <w:tcW w:w="2268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E427A">
              <w:t xml:space="preserve">Betty McBride  </w:t>
            </w:r>
            <w:r w:rsidRPr="003E427A">
              <w:rPr>
                <w:b/>
                <w:bCs/>
              </w:rPr>
              <w:t>(BM)</w:t>
            </w:r>
          </w:p>
        </w:tc>
        <w:tc>
          <w:tcPr>
            <w:tcW w:w="2410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E427A">
              <w:rPr>
                <w:rFonts w:cs="Times New Roman"/>
              </w:rPr>
              <w:t>Claudette Neville (</w:t>
            </w:r>
            <w:r w:rsidRPr="003E427A">
              <w:rPr>
                <w:rFonts w:cs="Times New Roman"/>
                <w:b/>
                <w:bCs/>
              </w:rPr>
              <w:t>CN</w:t>
            </w:r>
            <w:r w:rsidRPr="003E427A">
              <w:rPr>
                <w:rFonts w:cs="Times New Roman"/>
              </w:rPr>
              <w:t>)</w:t>
            </w:r>
          </w:p>
        </w:tc>
        <w:tc>
          <w:tcPr>
            <w:tcW w:w="2552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E427A">
              <w:t>Jill Westwood (</w:t>
            </w:r>
            <w:proofErr w:type="spellStart"/>
            <w:r w:rsidRPr="003E427A">
              <w:rPr>
                <w:b/>
                <w:bCs/>
              </w:rPr>
              <w:t>JWest</w:t>
            </w:r>
            <w:proofErr w:type="spellEnd"/>
            <w:r w:rsidRPr="003E427A">
              <w:rPr>
                <w:b/>
                <w:bCs/>
              </w:rPr>
              <w:t>),</w:t>
            </w:r>
          </w:p>
        </w:tc>
      </w:tr>
      <w:tr w:rsidR="008670DE" w:rsidRPr="003E427A" w:rsidTr="008670DE">
        <w:tc>
          <w:tcPr>
            <w:tcW w:w="1984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E427A">
              <w:t>John Barnes (</w:t>
            </w:r>
            <w:r w:rsidRPr="003E427A">
              <w:rPr>
                <w:b/>
                <w:bCs/>
              </w:rPr>
              <w:t>JB)</w:t>
            </w:r>
          </w:p>
        </w:tc>
        <w:tc>
          <w:tcPr>
            <w:tcW w:w="2268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E427A">
              <w:rPr>
                <w:rFonts w:cs="Times New Roman"/>
              </w:rPr>
              <w:t>Julie Watson (</w:t>
            </w:r>
            <w:r w:rsidRPr="003E427A">
              <w:rPr>
                <w:rFonts w:cs="Times New Roman"/>
                <w:b/>
                <w:bCs/>
              </w:rPr>
              <w:t>JW</w:t>
            </w:r>
            <w:r w:rsidRPr="003E427A">
              <w:rPr>
                <w:rFonts w:cs="Times New Roman"/>
              </w:rPr>
              <w:t>)</w:t>
            </w:r>
          </w:p>
        </w:tc>
        <w:tc>
          <w:tcPr>
            <w:tcW w:w="2410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3E427A">
              <w:rPr>
                <w:rFonts w:cs="Times New Roman"/>
              </w:rPr>
              <w:t>Lorraine Lea (</w:t>
            </w:r>
            <w:r w:rsidRPr="003E427A">
              <w:rPr>
                <w:rFonts w:cs="Times New Roman"/>
                <w:b/>
                <w:bCs/>
              </w:rPr>
              <w:t>LL)</w:t>
            </w:r>
          </w:p>
        </w:tc>
        <w:tc>
          <w:tcPr>
            <w:tcW w:w="2552" w:type="dxa"/>
          </w:tcPr>
          <w:p w:rsidR="008670DE" w:rsidRPr="003E427A" w:rsidRDefault="008670DE" w:rsidP="008670D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670DE" w:rsidRPr="003E427A" w:rsidRDefault="008670DE" w:rsidP="008670DE">
      <w:pPr>
        <w:pStyle w:val="NoSpacing"/>
        <w:rPr>
          <w:rFonts w:asciiTheme="minorHAnsi" w:hAnsiTheme="minorHAnsi"/>
        </w:rPr>
      </w:pPr>
    </w:p>
    <w:p w:rsidR="00067431" w:rsidRPr="003E427A" w:rsidRDefault="00997261" w:rsidP="00011A2D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>Minutes of last meeting</w:t>
      </w:r>
      <w:r w:rsidRPr="003E427A">
        <w:rPr>
          <w:rFonts w:asciiTheme="minorHAnsi" w:hAnsiTheme="minorHAnsi"/>
        </w:rPr>
        <w:t xml:space="preserve"> </w:t>
      </w:r>
      <w:r w:rsidR="009908DB" w:rsidRPr="003E427A">
        <w:rPr>
          <w:rFonts w:asciiTheme="minorHAnsi" w:hAnsiTheme="minorHAnsi"/>
        </w:rPr>
        <w:t>–</w:t>
      </w:r>
      <w:r w:rsidR="009072BE" w:rsidRPr="003E427A">
        <w:rPr>
          <w:rFonts w:asciiTheme="minorHAnsi" w:hAnsiTheme="minorHAnsi"/>
        </w:rPr>
        <w:t xml:space="preserve"> </w:t>
      </w:r>
      <w:r w:rsidR="00011A2D" w:rsidRPr="003E427A">
        <w:rPr>
          <w:rFonts w:cs="Times New Roman"/>
        </w:rPr>
        <w:t>19 March</w:t>
      </w:r>
      <w:r w:rsidR="00B8251E" w:rsidRPr="003E427A">
        <w:rPr>
          <w:rFonts w:cs="Times New Roman"/>
        </w:rPr>
        <w:t xml:space="preserve"> 2019</w:t>
      </w:r>
      <w:r w:rsidR="008670DE" w:rsidRPr="003E427A">
        <w:rPr>
          <w:rFonts w:cs="Times New Roman"/>
        </w:rPr>
        <w:t>, approved and signed</w:t>
      </w:r>
      <w:r w:rsidR="00265774" w:rsidRPr="003E427A">
        <w:rPr>
          <w:rFonts w:cs="Times New Roman"/>
        </w:rPr>
        <w:br/>
      </w:r>
    </w:p>
    <w:p w:rsidR="00B8251E" w:rsidRPr="003E427A" w:rsidRDefault="00997261" w:rsidP="004E05CE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>Matters arising</w:t>
      </w:r>
      <w:r w:rsidRPr="003E427A">
        <w:rPr>
          <w:rFonts w:asciiTheme="minorHAnsi" w:hAnsiTheme="minorHAnsi"/>
        </w:rPr>
        <w:t xml:space="preserve">: </w:t>
      </w:r>
      <w:r w:rsidR="008670DE" w:rsidRPr="003E427A">
        <w:rPr>
          <w:rFonts w:asciiTheme="minorHAnsi" w:hAnsiTheme="minorHAnsi"/>
        </w:rPr>
        <w:t>None</w:t>
      </w:r>
      <w:r w:rsidR="00537A59" w:rsidRPr="003E427A">
        <w:rPr>
          <w:rFonts w:asciiTheme="minorHAnsi" w:hAnsiTheme="minorHAnsi"/>
        </w:rPr>
        <w:br/>
      </w:r>
    </w:p>
    <w:p w:rsidR="00011A2D" w:rsidRPr="003E427A" w:rsidRDefault="00B8251E" w:rsidP="00655745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 xml:space="preserve">Dr </w:t>
      </w:r>
      <w:proofErr w:type="spellStart"/>
      <w:r w:rsidRPr="003E427A">
        <w:rPr>
          <w:rFonts w:asciiTheme="minorHAnsi" w:hAnsiTheme="minorHAnsi"/>
          <w:u w:val="single"/>
        </w:rPr>
        <w:t>Mucci</w:t>
      </w:r>
      <w:proofErr w:type="spellEnd"/>
      <w:r w:rsidRPr="003E427A">
        <w:rPr>
          <w:rFonts w:asciiTheme="minorHAnsi" w:hAnsiTheme="minorHAnsi"/>
          <w:u w:val="single"/>
        </w:rPr>
        <w:t xml:space="preserve"> presentation</w:t>
      </w:r>
      <w:r w:rsidR="008670DE" w:rsidRPr="003E427A">
        <w:rPr>
          <w:rFonts w:asciiTheme="minorHAnsi" w:hAnsiTheme="minorHAnsi"/>
          <w:u w:val="single"/>
        </w:rPr>
        <w:t>s</w:t>
      </w:r>
      <w:r w:rsidR="008670DE" w:rsidRPr="003E427A">
        <w:rPr>
          <w:rFonts w:asciiTheme="minorHAnsi" w:hAnsiTheme="minorHAnsi"/>
        </w:rPr>
        <w:t xml:space="preserve"> –</w:t>
      </w:r>
      <w:r w:rsidR="00011A2D" w:rsidRPr="003E427A">
        <w:rPr>
          <w:rFonts w:asciiTheme="minorHAnsi" w:hAnsiTheme="minorHAnsi"/>
        </w:rPr>
        <w:t xml:space="preserve"> </w:t>
      </w:r>
      <w:r w:rsidR="008670DE" w:rsidRPr="003E427A">
        <w:rPr>
          <w:rFonts w:asciiTheme="minorHAnsi" w:hAnsiTheme="minorHAnsi"/>
        </w:rPr>
        <w:t xml:space="preserve">CN had some extra </w:t>
      </w:r>
      <w:r w:rsidR="00011A2D" w:rsidRPr="003E427A">
        <w:rPr>
          <w:rFonts w:asciiTheme="minorHAnsi" w:hAnsiTheme="minorHAnsi"/>
        </w:rPr>
        <w:t>feedback</w:t>
      </w:r>
      <w:r w:rsidR="00686547" w:rsidRPr="003E427A">
        <w:rPr>
          <w:rFonts w:asciiTheme="minorHAnsi" w:hAnsiTheme="minorHAnsi"/>
        </w:rPr>
        <w:t xml:space="preserve"> </w:t>
      </w:r>
      <w:r w:rsidR="008670DE" w:rsidRPr="003E427A">
        <w:rPr>
          <w:rFonts w:asciiTheme="minorHAnsi" w:hAnsiTheme="minorHAnsi"/>
        </w:rPr>
        <w:t xml:space="preserve">after the meeting. 427 people attended across the 4 sessions and 80 had to be turned away across 2 </w:t>
      </w:r>
      <w:r w:rsidR="003E427A">
        <w:rPr>
          <w:rFonts w:asciiTheme="minorHAnsi" w:hAnsiTheme="minorHAnsi"/>
        </w:rPr>
        <w:t xml:space="preserve">of the </w:t>
      </w:r>
      <w:r w:rsidR="008670DE" w:rsidRPr="003E427A">
        <w:rPr>
          <w:rFonts w:asciiTheme="minorHAnsi" w:hAnsiTheme="minorHAnsi"/>
        </w:rPr>
        <w:t>sessions.</w:t>
      </w:r>
      <w:r w:rsidR="00686547" w:rsidRPr="003E427A">
        <w:rPr>
          <w:rFonts w:asciiTheme="minorHAnsi" w:hAnsiTheme="minorHAnsi"/>
        </w:rPr>
        <w:t xml:space="preserve"> </w:t>
      </w:r>
      <w:r w:rsidR="00011A2D" w:rsidRPr="003E427A">
        <w:rPr>
          <w:rFonts w:asciiTheme="minorHAnsi" w:hAnsiTheme="minorHAnsi"/>
        </w:rPr>
        <w:t xml:space="preserve"> </w:t>
      </w:r>
      <w:r w:rsidR="008670DE" w:rsidRPr="003E427A">
        <w:rPr>
          <w:rFonts w:asciiTheme="minorHAnsi" w:hAnsiTheme="minorHAnsi"/>
        </w:rPr>
        <w:t xml:space="preserve">Overall </w:t>
      </w:r>
      <w:r w:rsidR="00655745" w:rsidRPr="003E427A">
        <w:rPr>
          <w:rFonts w:asciiTheme="minorHAnsi" w:hAnsiTheme="minorHAnsi"/>
        </w:rPr>
        <w:t xml:space="preserve">Dr </w:t>
      </w:r>
      <w:proofErr w:type="spellStart"/>
      <w:proofErr w:type="gramStart"/>
      <w:r w:rsidR="00655745" w:rsidRPr="003E427A">
        <w:rPr>
          <w:rFonts w:asciiTheme="minorHAnsi" w:hAnsiTheme="minorHAnsi"/>
        </w:rPr>
        <w:t>Mucci’s</w:t>
      </w:r>
      <w:proofErr w:type="spellEnd"/>
      <w:r w:rsidR="00655745" w:rsidRPr="003E427A">
        <w:rPr>
          <w:rFonts w:asciiTheme="minorHAnsi" w:hAnsiTheme="minorHAnsi"/>
        </w:rPr>
        <w:t xml:space="preserve"> </w:t>
      </w:r>
      <w:r w:rsidR="008670DE" w:rsidRPr="003E427A">
        <w:rPr>
          <w:rFonts w:asciiTheme="minorHAnsi" w:hAnsiTheme="minorHAnsi"/>
        </w:rPr>
        <w:t xml:space="preserve"> talk</w:t>
      </w:r>
      <w:proofErr w:type="gramEnd"/>
      <w:r w:rsidR="008670DE" w:rsidRPr="003E427A">
        <w:rPr>
          <w:rFonts w:asciiTheme="minorHAnsi" w:hAnsiTheme="minorHAnsi"/>
        </w:rPr>
        <w:t xml:space="preserve"> was very well received.</w:t>
      </w:r>
      <w:r w:rsidR="00011A2D" w:rsidRPr="003E427A">
        <w:rPr>
          <w:rFonts w:asciiTheme="minorHAnsi" w:hAnsiTheme="minorHAnsi"/>
        </w:rPr>
        <w:t xml:space="preserve">                                                           </w:t>
      </w:r>
      <w:r w:rsidR="00011A2D" w:rsidRPr="003E427A">
        <w:rPr>
          <w:rFonts w:asciiTheme="minorHAnsi" w:hAnsiTheme="minorHAnsi"/>
        </w:rPr>
        <w:br/>
      </w:r>
    </w:p>
    <w:p w:rsidR="008670DE" w:rsidRPr="003E427A" w:rsidRDefault="00011A2D" w:rsidP="003E427A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>Review 2018/19 plan and discuss plan for 2019/20</w:t>
      </w:r>
      <w:r w:rsidR="004E05CE" w:rsidRPr="003E427A">
        <w:rPr>
          <w:rFonts w:asciiTheme="minorHAnsi" w:hAnsiTheme="minorHAnsi"/>
        </w:rPr>
        <w:t xml:space="preserve">   </w:t>
      </w:r>
      <w:r w:rsidR="008670DE" w:rsidRPr="003E427A">
        <w:rPr>
          <w:rFonts w:asciiTheme="minorHAnsi" w:hAnsiTheme="minorHAnsi"/>
        </w:rPr>
        <w:t>Discussion agreed that we have achieved most of the objectives for the last 12 months. The main is</w:t>
      </w:r>
      <w:r w:rsidR="00655745" w:rsidRPr="003E427A">
        <w:rPr>
          <w:rFonts w:asciiTheme="minorHAnsi" w:hAnsiTheme="minorHAnsi"/>
        </w:rPr>
        <w:t xml:space="preserve">sues for the next plan are the </w:t>
      </w:r>
      <w:r w:rsidR="008670DE" w:rsidRPr="003E427A">
        <w:rPr>
          <w:rFonts w:asciiTheme="minorHAnsi" w:hAnsiTheme="minorHAnsi"/>
        </w:rPr>
        <w:t xml:space="preserve">health event for adolescent Mental Health and a patient </w:t>
      </w:r>
      <w:r w:rsidR="003E427A">
        <w:rPr>
          <w:rFonts w:asciiTheme="minorHAnsi" w:hAnsiTheme="minorHAnsi"/>
        </w:rPr>
        <w:t>survey</w:t>
      </w:r>
      <w:r w:rsidR="008670DE" w:rsidRPr="003E427A">
        <w:rPr>
          <w:rFonts w:asciiTheme="minorHAnsi" w:hAnsiTheme="minorHAnsi"/>
        </w:rPr>
        <w:t>.</w:t>
      </w:r>
    </w:p>
    <w:p w:rsidR="009162AF" w:rsidRPr="003E427A" w:rsidRDefault="009162AF" w:rsidP="009162AF">
      <w:pPr>
        <w:pStyle w:val="NoSpacing"/>
        <w:numPr>
          <w:ilvl w:val="1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>Mental Health Event</w:t>
      </w:r>
      <w:r w:rsidRPr="003E427A">
        <w:rPr>
          <w:rFonts w:asciiTheme="minorHAnsi" w:hAnsiTheme="minorHAnsi"/>
        </w:rPr>
        <w:t xml:space="preserve"> points discussed</w:t>
      </w:r>
      <w:r w:rsidRPr="003E427A">
        <w:rPr>
          <w:rFonts w:asciiTheme="minorHAnsi" w:hAnsiTheme="minorHAnsi"/>
        </w:rPr>
        <w:br/>
      </w:r>
      <w:proofErr w:type="gramStart"/>
      <w:r w:rsidRPr="003E427A">
        <w:rPr>
          <w:rFonts w:asciiTheme="minorHAnsi" w:hAnsiTheme="minorHAnsi"/>
        </w:rPr>
        <w:t>Proposed</w:t>
      </w:r>
      <w:proofErr w:type="gramEnd"/>
      <w:r w:rsidRPr="003E427A">
        <w:rPr>
          <w:rFonts w:asciiTheme="minorHAnsi" w:hAnsiTheme="minorHAnsi"/>
        </w:rPr>
        <w:t xml:space="preserve"> date Tuesday 15</w:t>
      </w:r>
      <w:r w:rsidRPr="003E427A">
        <w:rPr>
          <w:rFonts w:asciiTheme="minorHAnsi" w:hAnsiTheme="minorHAnsi"/>
          <w:vertAlign w:val="superscript"/>
        </w:rPr>
        <w:t>th</w:t>
      </w:r>
      <w:r w:rsidRPr="003E427A">
        <w:rPr>
          <w:rFonts w:asciiTheme="minorHAnsi" w:hAnsiTheme="minorHAnsi"/>
        </w:rPr>
        <w:t xml:space="preserve"> October. </w:t>
      </w:r>
      <w:r w:rsidRPr="003E427A">
        <w:rPr>
          <w:rFonts w:asciiTheme="minorHAnsi" w:hAnsiTheme="minorHAnsi"/>
          <w:b/>
          <w:bCs/>
        </w:rPr>
        <w:t xml:space="preserve">JW </w:t>
      </w:r>
      <w:r w:rsidRPr="003E427A">
        <w:rPr>
          <w:rFonts w:asciiTheme="minorHAnsi" w:hAnsiTheme="minorHAnsi"/>
        </w:rPr>
        <w:t xml:space="preserve">to confirm with </w:t>
      </w:r>
      <w:r w:rsidRPr="003E427A">
        <w:rPr>
          <w:rFonts w:asciiTheme="minorHAnsi" w:hAnsiTheme="minorHAnsi"/>
          <w:b/>
          <w:bCs/>
        </w:rPr>
        <w:t xml:space="preserve">MR. </w:t>
      </w:r>
      <w:r w:rsidRPr="003E427A">
        <w:rPr>
          <w:rFonts w:asciiTheme="minorHAnsi" w:hAnsiTheme="minorHAnsi"/>
        </w:rPr>
        <w:t xml:space="preserve">Then </w:t>
      </w:r>
      <w:r w:rsidRPr="003E427A">
        <w:rPr>
          <w:rFonts w:asciiTheme="minorHAnsi" w:hAnsiTheme="minorHAnsi"/>
          <w:b/>
          <w:bCs/>
        </w:rPr>
        <w:t>CN</w:t>
      </w:r>
      <w:r w:rsidRPr="003E427A">
        <w:rPr>
          <w:rFonts w:asciiTheme="minorHAnsi" w:hAnsiTheme="minorHAnsi"/>
        </w:rPr>
        <w:t xml:space="preserve"> will book smaller </w:t>
      </w:r>
      <w:proofErr w:type="spellStart"/>
      <w:r w:rsidRPr="003E427A">
        <w:rPr>
          <w:rFonts w:asciiTheme="minorHAnsi" w:hAnsiTheme="minorHAnsi"/>
        </w:rPr>
        <w:t>Etchingham</w:t>
      </w:r>
      <w:proofErr w:type="spellEnd"/>
      <w:r w:rsidRPr="003E427A">
        <w:rPr>
          <w:rFonts w:asciiTheme="minorHAnsi" w:hAnsiTheme="minorHAnsi"/>
        </w:rPr>
        <w:t xml:space="preserve"> hall. Surgery will pay fee.</w:t>
      </w:r>
      <w:r w:rsidR="003E427A">
        <w:rPr>
          <w:rFonts w:asciiTheme="minorHAnsi" w:hAnsiTheme="minorHAnsi"/>
        </w:rPr>
        <w:t xml:space="preserve"> </w:t>
      </w:r>
      <w:r w:rsidR="003E427A">
        <w:rPr>
          <w:rFonts w:asciiTheme="minorHAnsi" w:hAnsiTheme="minorHAnsi"/>
          <w:b/>
          <w:bCs/>
        </w:rPr>
        <w:t xml:space="preserve">MR’s </w:t>
      </w:r>
      <w:r w:rsidR="003E427A">
        <w:rPr>
          <w:rFonts w:asciiTheme="minorHAnsi" w:hAnsiTheme="minorHAnsi"/>
        </w:rPr>
        <w:t>role to be discussed, perhaps sum up at the end.</w:t>
      </w:r>
      <w:r w:rsidRPr="003E427A">
        <w:rPr>
          <w:rFonts w:asciiTheme="minorHAnsi" w:hAnsiTheme="minorHAnsi"/>
        </w:rPr>
        <w:br/>
      </w:r>
      <w:r w:rsidRPr="003E427A">
        <w:rPr>
          <w:rFonts w:asciiTheme="minorHAnsi" w:hAnsiTheme="minorHAnsi"/>
          <w:b/>
          <w:bCs/>
        </w:rPr>
        <w:t>LL</w:t>
      </w:r>
      <w:r w:rsidRPr="003E427A">
        <w:rPr>
          <w:rFonts w:asciiTheme="minorHAnsi" w:hAnsiTheme="minorHAnsi"/>
        </w:rPr>
        <w:t xml:space="preserve"> has recruited Sue Davies </w:t>
      </w:r>
      <w:proofErr w:type="spellStart"/>
      <w:r w:rsidRPr="003E427A">
        <w:rPr>
          <w:rFonts w:asciiTheme="minorHAnsi" w:hAnsiTheme="minorHAnsi"/>
        </w:rPr>
        <w:t>Camhs</w:t>
      </w:r>
      <w:proofErr w:type="spellEnd"/>
      <w:r w:rsidRPr="003E427A">
        <w:rPr>
          <w:rFonts w:asciiTheme="minorHAnsi" w:hAnsiTheme="minorHAnsi"/>
        </w:rPr>
        <w:t xml:space="preserve"> locality manager to speak. They will meet to discuss on the 17</w:t>
      </w:r>
      <w:r w:rsidRPr="003E427A">
        <w:rPr>
          <w:rFonts w:asciiTheme="minorHAnsi" w:hAnsiTheme="minorHAnsi"/>
          <w:vertAlign w:val="superscript"/>
        </w:rPr>
        <w:t>th</w:t>
      </w:r>
      <w:r w:rsidRPr="003E427A">
        <w:rPr>
          <w:rFonts w:asciiTheme="minorHAnsi" w:hAnsiTheme="minorHAnsi"/>
        </w:rPr>
        <w:t xml:space="preserve"> June and confirm date of Event.</w:t>
      </w:r>
      <w:r w:rsidRPr="003E427A">
        <w:rPr>
          <w:rFonts w:asciiTheme="minorHAnsi" w:hAnsiTheme="minorHAnsi"/>
        </w:rPr>
        <w:br/>
      </w:r>
      <w:r w:rsidRPr="003E427A">
        <w:rPr>
          <w:rFonts w:asciiTheme="minorHAnsi" w:hAnsiTheme="minorHAnsi"/>
          <w:b/>
          <w:bCs/>
        </w:rPr>
        <w:t xml:space="preserve">LL </w:t>
      </w:r>
      <w:r w:rsidRPr="003E427A">
        <w:rPr>
          <w:rFonts w:asciiTheme="minorHAnsi" w:hAnsiTheme="minorHAnsi"/>
        </w:rPr>
        <w:t xml:space="preserve">has talked with Year 7 Head of Year at </w:t>
      </w:r>
      <w:proofErr w:type="spellStart"/>
      <w:r w:rsidRPr="003E427A">
        <w:rPr>
          <w:rFonts w:asciiTheme="minorHAnsi" w:hAnsiTheme="minorHAnsi"/>
        </w:rPr>
        <w:t>Heathfield</w:t>
      </w:r>
      <w:proofErr w:type="spellEnd"/>
      <w:r w:rsidRPr="003E427A">
        <w:rPr>
          <w:rFonts w:asciiTheme="minorHAnsi" w:hAnsiTheme="minorHAnsi"/>
        </w:rPr>
        <w:t xml:space="preserve"> Community College. He is enthusiastic and will discuss with Year 7 Pastoral Manager</w:t>
      </w:r>
    </w:p>
    <w:p w:rsidR="009162AF" w:rsidRPr="003E427A" w:rsidRDefault="009162AF" w:rsidP="009162AF">
      <w:pPr>
        <w:pStyle w:val="NoSpacing"/>
        <w:ind w:left="1440"/>
        <w:rPr>
          <w:rFonts w:asciiTheme="minorHAnsi" w:hAnsiTheme="minorHAnsi"/>
        </w:rPr>
      </w:pPr>
      <w:proofErr w:type="spellStart"/>
      <w:r w:rsidRPr="003E427A">
        <w:rPr>
          <w:rFonts w:asciiTheme="minorHAnsi" w:hAnsiTheme="minorHAnsi"/>
          <w:b/>
          <w:bCs/>
        </w:rPr>
        <w:t>JBr</w:t>
      </w:r>
      <w:proofErr w:type="spellEnd"/>
      <w:r w:rsidRPr="003E427A">
        <w:rPr>
          <w:rFonts w:asciiTheme="minorHAnsi" w:hAnsiTheme="minorHAnsi"/>
          <w:b/>
          <w:bCs/>
        </w:rPr>
        <w:t xml:space="preserve"> </w:t>
      </w:r>
      <w:r w:rsidRPr="003E427A">
        <w:rPr>
          <w:rFonts w:asciiTheme="minorHAnsi" w:hAnsiTheme="minorHAnsi"/>
        </w:rPr>
        <w:t>has made contact with Uplands and hopes to speak to their Head of Welfare.</w:t>
      </w:r>
      <w:r w:rsidRPr="003E427A">
        <w:rPr>
          <w:rFonts w:asciiTheme="minorHAnsi" w:hAnsiTheme="minorHAnsi"/>
        </w:rPr>
        <w:br/>
      </w:r>
      <w:proofErr w:type="gramStart"/>
      <w:r w:rsidRPr="003E427A">
        <w:rPr>
          <w:rFonts w:asciiTheme="minorHAnsi" w:hAnsiTheme="minorHAnsi"/>
        </w:rPr>
        <w:t>Discussion re focus group with Year 8 and their experience of their first year.</w:t>
      </w:r>
      <w:proofErr w:type="gramEnd"/>
      <w:r w:rsidRPr="003E427A">
        <w:rPr>
          <w:rFonts w:asciiTheme="minorHAnsi" w:hAnsiTheme="minorHAnsi"/>
        </w:rPr>
        <w:t xml:space="preserve"> Possibly end </w:t>
      </w:r>
      <w:r w:rsidR="003E427A">
        <w:rPr>
          <w:rFonts w:asciiTheme="minorHAnsi" w:hAnsiTheme="minorHAnsi"/>
        </w:rPr>
        <w:t xml:space="preserve">event </w:t>
      </w:r>
      <w:r w:rsidRPr="003E427A">
        <w:rPr>
          <w:rFonts w:asciiTheme="minorHAnsi" w:hAnsiTheme="minorHAnsi"/>
        </w:rPr>
        <w:t>with 10 top tips.</w:t>
      </w:r>
      <w:r w:rsidRPr="003E427A">
        <w:rPr>
          <w:rFonts w:asciiTheme="minorHAnsi" w:hAnsiTheme="minorHAnsi"/>
        </w:rPr>
        <w:br/>
        <w:t>Possible strap lines to be used – Keep in Mind, Between Ourselves, Mind the Gap.</w:t>
      </w:r>
    </w:p>
    <w:p w:rsidR="009162AF" w:rsidRPr="003E427A" w:rsidRDefault="009162AF" w:rsidP="009162AF">
      <w:pPr>
        <w:pStyle w:val="NoSpacing"/>
        <w:ind w:left="1440"/>
        <w:rPr>
          <w:rFonts w:asciiTheme="minorHAnsi" w:hAnsiTheme="minorHAnsi"/>
        </w:rPr>
      </w:pPr>
    </w:p>
    <w:p w:rsidR="004E05CE" w:rsidRPr="003E427A" w:rsidRDefault="009162AF" w:rsidP="003E427A">
      <w:pPr>
        <w:pStyle w:val="NoSpacing"/>
        <w:numPr>
          <w:ilvl w:val="1"/>
          <w:numId w:val="37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>Patient Survey</w:t>
      </w:r>
      <w:r w:rsidRPr="003E427A">
        <w:rPr>
          <w:rFonts w:asciiTheme="minorHAnsi" w:hAnsiTheme="minorHAnsi"/>
        </w:rPr>
        <w:t xml:space="preserve"> initial thoughts</w:t>
      </w:r>
      <w:r w:rsidRPr="003E427A">
        <w:rPr>
          <w:rFonts w:asciiTheme="minorHAnsi" w:hAnsiTheme="minorHAnsi"/>
        </w:rPr>
        <w:br/>
        <w:t xml:space="preserve">Use the survey to publicise PPG – </w:t>
      </w:r>
      <w:r w:rsidRPr="003E427A">
        <w:rPr>
          <w:rFonts w:asciiTheme="minorHAnsi" w:hAnsiTheme="minorHAnsi"/>
          <w:b/>
          <w:bCs/>
        </w:rPr>
        <w:t>BM</w:t>
      </w:r>
      <w:r w:rsidRPr="003E427A">
        <w:rPr>
          <w:rFonts w:asciiTheme="minorHAnsi" w:hAnsiTheme="minorHAnsi"/>
        </w:rPr>
        <w:t xml:space="preserve"> suggested that we talk of ‘patient group’ rather than PPG as role more understandable</w:t>
      </w:r>
      <w:r w:rsidRPr="003E427A">
        <w:rPr>
          <w:rFonts w:asciiTheme="minorHAnsi" w:hAnsiTheme="minorHAnsi"/>
        </w:rPr>
        <w:br/>
        <w:t xml:space="preserve">Suggestions for possible questions to be sent to </w:t>
      </w:r>
      <w:r w:rsidRPr="003E427A">
        <w:rPr>
          <w:rFonts w:asciiTheme="minorHAnsi" w:hAnsiTheme="minorHAnsi"/>
          <w:b/>
          <w:bCs/>
        </w:rPr>
        <w:t xml:space="preserve">CN </w:t>
      </w:r>
      <w:proofErr w:type="spellStart"/>
      <w:r w:rsidRPr="003E427A">
        <w:rPr>
          <w:rFonts w:asciiTheme="minorHAnsi" w:hAnsiTheme="minorHAnsi"/>
        </w:rPr>
        <w:t>eg</w:t>
      </w:r>
      <w:proofErr w:type="spellEnd"/>
      <w:r w:rsidRPr="003E427A">
        <w:rPr>
          <w:rFonts w:asciiTheme="minorHAnsi" w:hAnsiTheme="minorHAnsi"/>
        </w:rPr>
        <w:t xml:space="preserve"> re Expert patient.</w:t>
      </w:r>
      <w:r w:rsidRPr="003E427A">
        <w:rPr>
          <w:rFonts w:asciiTheme="minorHAnsi" w:hAnsiTheme="minorHAnsi"/>
        </w:rPr>
        <w:br/>
        <w:t xml:space="preserve">Record of number of questionnaires </w:t>
      </w:r>
      <w:r w:rsidR="003E427A">
        <w:rPr>
          <w:rFonts w:asciiTheme="minorHAnsi" w:hAnsiTheme="minorHAnsi"/>
        </w:rPr>
        <w:t>issued to be recorded</w:t>
      </w:r>
      <w:r w:rsidRPr="003E427A">
        <w:rPr>
          <w:rFonts w:asciiTheme="minorHAnsi" w:hAnsiTheme="minorHAnsi"/>
        </w:rPr>
        <w:br/>
        <w:t>Atta</w:t>
      </w:r>
      <w:r w:rsidR="003E427A">
        <w:rPr>
          <w:rFonts w:asciiTheme="minorHAnsi" w:hAnsiTheme="minorHAnsi"/>
        </w:rPr>
        <w:t>ch questionnaires to repeat medication</w:t>
      </w:r>
      <w:r w:rsidRPr="003E427A">
        <w:rPr>
          <w:rFonts w:asciiTheme="minorHAnsi" w:hAnsiTheme="minorHAnsi"/>
        </w:rPr>
        <w:t xml:space="preserve">. Give out over 28 day period with deadline for return 5 weeks later. Also publicise via text, website, Facebook and parish </w:t>
      </w:r>
      <w:proofErr w:type="spellStart"/>
      <w:r w:rsidRPr="003E427A">
        <w:rPr>
          <w:rFonts w:asciiTheme="minorHAnsi" w:hAnsiTheme="minorHAnsi"/>
        </w:rPr>
        <w:t>mags</w:t>
      </w:r>
      <w:proofErr w:type="spellEnd"/>
      <w:r w:rsidRPr="003E427A">
        <w:rPr>
          <w:rFonts w:asciiTheme="minorHAnsi" w:hAnsiTheme="minorHAnsi"/>
        </w:rPr>
        <w:t>.</w:t>
      </w:r>
      <w:r w:rsidRPr="003E427A">
        <w:rPr>
          <w:rFonts w:asciiTheme="minorHAnsi" w:hAnsiTheme="minorHAnsi"/>
        </w:rPr>
        <w:br/>
        <w:t>All this to be discussed with GPs and carried out after the October health event.</w:t>
      </w:r>
      <w:r w:rsidR="004E05CE" w:rsidRPr="003E427A">
        <w:rPr>
          <w:rFonts w:asciiTheme="minorHAnsi" w:hAnsiTheme="minorHAnsi"/>
        </w:rPr>
        <w:br/>
      </w:r>
    </w:p>
    <w:p w:rsidR="00923E4F" w:rsidRPr="003E427A" w:rsidRDefault="004E05CE" w:rsidP="009162AF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u w:val="single"/>
        </w:rPr>
        <w:t xml:space="preserve">Community </w:t>
      </w:r>
      <w:proofErr w:type="gramStart"/>
      <w:r w:rsidRPr="003E427A">
        <w:rPr>
          <w:rFonts w:asciiTheme="minorHAnsi" w:hAnsiTheme="minorHAnsi"/>
          <w:u w:val="single"/>
        </w:rPr>
        <w:t>Hub</w:t>
      </w:r>
      <w:r w:rsidRPr="003E427A">
        <w:rPr>
          <w:rFonts w:asciiTheme="minorHAnsi" w:hAnsiTheme="minorHAnsi"/>
        </w:rPr>
        <w:t xml:space="preserve">  </w:t>
      </w:r>
      <w:r w:rsidR="009162AF" w:rsidRPr="003E427A">
        <w:rPr>
          <w:rFonts w:asciiTheme="minorHAnsi" w:hAnsiTheme="minorHAnsi"/>
          <w:b/>
          <w:bCs/>
        </w:rPr>
        <w:t>BM</w:t>
      </w:r>
      <w:proofErr w:type="gramEnd"/>
      <w:r w:rsidR="009162AF" w:rsidRPr="003E427A">
        <w:rPr>
          <w:rFonts w:asciiTheme="minorHAnsi" w:hAnsiTheme="minorHAnsi"/>
          <w:b/>
          <w:bCs/>
        </w:rPr>
        <w:t xml:space="preserve"> </w:t>
      </w:r>
      <w:r w:rsidR="009162AF" w:rsidRPr="003E427A">
        <w:rPr>
          <w:rFonts w:asciiTheme="minorHAnsi" w:hAnsiTheme="minorHAnsi"/>
        </w:rPr>
        <w:t xml:space="preserve"> reported that this proposal is progressing with the Parish Council and there was agreement that further developments can be discussed with the Practice. The group saw possibilities of a drop in centre linked to the adolescent MH project. Also a Dementia Choir was discussed as a possible initiative. </w:t>
      </w:r>
      <w:r w:rsidR="009162AF" w:rsidRPr="003E427A">
        <w:rPr>
          <w:rFonts w:asciiTheme="minorHAnsi" w:hAnsiTheme="minorHAnsi"/>
          <w:b/>
          <w:bCs/>
        </w:rPr>
        <w:t>JW</w:t>
      </w:r>
      <w:r w:rsidR="009162AF" w:rsidRPr="003E427A">
        <w:rPr>
          <w:rFonts w:asciiTheme="minorHAnsi" w:hAnsiTheme="minorHAnsi"/>
        </w:rPr>
        <w:t xml:space="preserve"> to ask a friend who may be interested in helping with this. </w:t>
      </w:r>
      <w:r w:rsidRPr="003E427A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923E4F" w:rsidRPr="003E427A">
        <w:rPr>
          <w:rFonts w:asciiTheme="minorHAnsi" w:hAnsiTheme="minorHAnsi"/>
        </w:rPr>
        <w:br/>
      </w:r>
    </w:p>
    <w:p w:rsidR="00B8251E" w:rsidRPr="003E427A" w:rsidRDefault="00923E4F" w:rsidP="00B8251E">
      <w:pPr>
        <w:pStyle w:val="NoSpacing"/>
        <w:numPr>
          <w:ilvl w:val="0"/>
          <w:numId w:val="32"/>
        </w:numPr>
        <w:rPr>
          <w:rFonts w:asciiTheme="minorHAnsi" w:hAnsiTheme="minorHAnsi"/>
        </w:rPr>
      </w:pPr>
      <w:r w:rsidRPr="003E427A">
        <w:rPr>
          <w:rFonts w:asciiTheme="minorHAnsi" w:hAnsiTheme="minorHAnsi"/>
          <w:color w:val="222222"/>
          <w:u w:val="single"/>
          <w:shd w:val="clear" w:color="auto" w:fill="FFFFFF"/>
        </w:rPr>
        <w:t>N.A.P.P.’s Trustees</w:t>
      </w:r>
      <w:r w:rsidRPr="003E427A">
        <w:rPr>
          <w:rFonts w:asciiTheme="minorHAnsi" w:hAnsiTheme="minorHAnsi"/>
          <w:color w:val="222222"/>
          <w:shd w:val="clear" w:color="auto" w:fill="FFFFFF"/>
        </w:rPr>
        <w:t xml:space="preserve"> have resolved to convert the Association’s charitabl</w:t>
      </w:r>
      <w:r w:rsidR="003E427A">
        <w:rPr>
          <w:rFonts w:asciiTheme="minorHAnsi" w:hAnsiTheme="minorHAnsi"/>
          <w:color w:val="222222"/>
          <w:shd w:val="clear" w:color="auto" w:fill="FFFFFF"/>
        </w:rPr>
        <w:t>e status to that of Charitable I</w:t>
      </w:r>
      <w:r w:rsidRPr="003E427A">
        <w:rPr>
          <w:rFonts w:asciiTheme="minorHAnsi" w:hAnsiTheme="minorHAnsi"/>
          <w:color w:val="222222"/>
          <w:shd w:val="clear" w:color="auto" w:fill="FFFFFF"/>
        </w:rPr>
        <w:t xml:space="preserve">ncorporated </w:t>
      </w:r>
      <w:proofErr w:type="gramStart"/>
      <w:r w:rsidRPr="003E427A">
        <w:rPr>
          <w:rFonts w:asciiTheme="minorHAnsi" w:hAnsiTheme="minorHAnsi"/>
          <w:color w:val="222222"/>
          <w:shd w:val="clear" w:color="auto" w:fill="FFFFFF"/>
        </w:rPr>
        <w:t>Organisation  (</w:t>
      </w:r>
      <w:proofErr w:type="gramEnd"/>
      <w:r w:rsidRPr="003E427A">
        <w:rPr>
          <w:rFonts w:asciiTheme="minorHAnsi" w:hAnsiTheme="minorHAnsi"/>
          <w:color w:val="222222"/>
          <w:shd w:val="clear" w:color="auto" w:fill="FFFFFF"/>
        </w:rPr>
        <w:t>CIO).  </w:t>
      </w:r>
      <w:r w:rsidR="006A11CD" w:rsidRPr="003E427A">
        <w:rPr>
          <w:rFonts w:asciiTheme="minorHAnsi" w:hAnsiTheme="minorHAnsi"/>
          <w:color w:val="222222"/>
          <w:shd w:val="clear" w:color="auto" w:fill="FFFFFF"/>
        </w:rPr>
        <w:t xml:space="preserve">Agreement that </w:t>
      </w:r>
      <w:r w:rsidR="00E65B0B" w:rsidRPr="003E427A">
        <w:rPr>
          <w:rFonts w:asciiTheme="minorHAnsi" w:hAnsiTheme="minorHAnsi"/>
          <w:b/>
          <w:bCs/>
          <w:color w:val="222222"/>
          <w:shd w:val="clear" w:color="auto" w:fill="FFFFFF"/>
        </w:rPr>
        <w:t xml:space="preserve">CN </w:t>
      </w:r>
      <w:r w:rsidR="006A11CD" w:rsidRPr="003E427A">
        <w:rPr>
          <w:rFonts w:asciiTheme="minorHAnsi" w:hAnsiTheme="minorHAnsi"/>
          <w:color w:val="222222"/>
          <w:shd w:val="clear" w:color="auto" w:fill="FFFFFF"/>
        </w:rPr>
        <w:t xml:space="preserve">should vote </w:t>
      </w:r>
      <w:r w:rsidR="00E65B0B" w:rsidRPr="003E427A">
        <w:rPr>
          <w:rFonts w:asciiTheme="minorHAnsi" w:hAnsiTheme="minorHAnsi"/>
          <w:color w:val="222222"/>
          <w:shd w:val="clear" w:color="auto" w:fill="FFFFFF"/>
        </w:rPr>
        <w:t xml:space="preserve">for the resolution </w:t>
      </w:r>
      <w:r w:rsidR="006A11CD" w:rsidRPr="003E427A">
        <w:rPr>
          <w:rFonts w:asciiTheme="minorHAnsi" w:hAnsiTheme="minorHAnsi"/>
          <w:color w:val="222222"/>
          <w:shd w:val="clear" w:color="auto" w:fill="FFFFFF"/>
        </w:rPr>
        <w:t xml:space="preserve">on behalf  </w:t>
      </w:r>
      <w:r w:rsidR="00E65B0B" w:rsidRPr="003E427A">
        <w:rPr>
          <w:rFonts w:asciiTheme="minorHAnsi" w:hAnsiTheme="minorHAnsi"/>
          <w:color w:val="222222"/>
          <w:shd w:val="clear" w:color="auto" w:fill="FFFFFF"/>
        </w:rPr>
        <w:t xml:space="preserve">of Fairfield PPG </w:t>
      </w:r>
      <w:r w:rsidR="00B8251E" w:rsidRPr="003E427A">
        <w:rPr>
          <w:rFonts w:asciiTheme="minorHAnsi" w:hAnsiTheme="minorHAnsi"/>
        </w:rPr>
        <w:br/>
      </w:r>
    </w:p>
    <w:p w:rsidR="00994B24" w:rsidRPr="003E427A" w:rsidRDefault="00537A59" w:rsidP="00E65B0B">
      <w:pPr>
        <w:pStyle w:val="NoSpacing"/>
        <w:numPr>
          <w:ilvl w:val="0"/>
          <w:numId w:val="32"/>
        </w:numPr>
      </w:pPr>
      <w:r w:rsidRPr="003E427A">
        <w:rPr>
          <w:rFonts w:asciiTheme="minorHAnsi" w:hAnsiTheme="minorHAnsi"/>
          <w:u w:val="single"/>
        </w:rPr>
        <w:t xml:space="preserve">DNA for </w:t>
      </w:r>
      <w:proofErr w:type="gramStart"/>
      <w:r w:rsidRPr="003E427A">
        <w:rPr>
          <w:rFonts w:asciiTheme="minorHAnsi" w:hAnsiTheme="minorHAnsi"/>
          <w:u w:val="single"/>
        </w:rPr>
        <w:t xml:space="preserve">appointments </w:t>
      </w:r>
      <w:r w:rsidR="00E65B0B" w:rsidRPr="003E427A">
        <w:rPr>
          <w:rFonts w:asciiTheme="minorHAnsi" w:hAnsiTheme="minorHAnsi"/>
        </w:rPr>
        <w:t xml:space="preserve"> Phoebe</w:t>
      </w:r>
      <w:proofErr w:type="gramEnd"/>
      <w:r w:rsidR="00E65B0B" w:rsidRPr="003E427A">
        <w:rPr>
          <w:rFonts w:asciiTheme="minorHAnsi" w:hAnsiTheme="minorHAnsi"/>
        </w:rPr>
        <w:t xml:space="preserve"> is running monthly reports which are being shown on the waiting room screen. The reports will be reviewed when there is a sufficient number to compare.</w:t>
      </w:r>
      <w:r w:rsidRPr="003E427A">
        <w:rPr>
          <w:rFonts w:asciiTheme="minorHAnsi" w:hAnsiTheme="minorHAnsi"/>
          <w:u w:val="single"/>
        </w:rPr>
        <w:t xml:space="preserve">                                                                                                            </w:t>
      </w:r>
      <w:r w:rsidR="00994B24" w:rsidRPr="003E427A">
        <w:rPr>
          <w:rFonts w:asciiTheme="minorHAnsi" w:hAnsiTheme="minorHAnsi"/>
        </w:rPr>
        <w:br/>
      </w:r>
    </w:p>
    <w:p w:rsidR="00B8251E" w:rsidRPr="003E427A" w:rsidRDefault="009A4EA5" w:rsidP="003E427A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eastAsia="Times New Roman" w:hAnsiTheme="minorHAnsi" w:cs="Times New Roman"/>
          <w:color w:val="222222"/>
          <w:lang w:eastAsia="en-GB"/>
        </w:rPr>
      </w:pPr>
      <w:r w:rsidRPr="003E427A">
        <w:rPr>
          <w:rFonts w:asciiTheme="minorHAnsi" w:hAnsiTheme="minorHAnsi"/>
          <w:u w:val="single"/>
        </w:rPr>
        <w:lastRenderedPageBreak/>
        <w:t>P</w:t>
      </w:r>
      <w:r w:rsidR="003C3F05" w:rsidRPr="003E427A">
        <w:rPr>
          <w:rFonts w:asciiTheme="minorHAnsi" w:hAnsiTheme="minorHAnsi"/>
          <w:u w:val="single"/>
        </w:rPr>
        <w:t>ractice update</w:t>
      </w:r>
      <w:r w:rsidR="004A7FB8" w:rsidRPr="003E427A">
        <w:rPr>
          <w:rFonts w:asciiTheme="minorHAnsi" w:hAnsiTheme="minorHAnsi"/>
          <w:u w:val="single"/>
        </w:rPr>
        <w:t xml:space="preserve"> </w:t>
      </w:r>
      <w:r w:rsidR="00E65B0B" w:rsidRPr="003E427A">
        <w:rPr>
          <w:rFonts w:asciiTheme="minorHAnsi" w:hAnsiTheme="minorHAnsi"/>
          <w:b/>
          <w:bCs/>
        </w:rPr>
        <w:t>JW</w:t>
      </w:r>
      <w:r w:rsidR="00E65B0B" w:rsidRPr="003E427A">
        <w:rPr>
          <w:rFonts w:asciiTheme="minorHAnsi" w:hAnsiTheme="minorHAnsi"/>
        </w:rPr>
        <w:t xml:space="preserve"> reported that Dr Patel will be leaving at the end of the summer to train in Occupational Health. He will </w:t>
      </w:r>
      <w:r w:rsidR="003E427A">
        <w:rPr>
          <w:rFonts w:asciiTheme="minorHAnsi" w:hAnsiTheme="minorHAnsi"/>
        </w:rPr>
        <w:t>be</w:t>
      </w:r>
      <w:r w:rsidR="00E65B0B" w:rsidRPr="003E427A">
        <w:rPr>
          <w:rFonts w:asciiTheme="minorHAnsi" w:hAnsiTheme="minorHAnsi"/>
        </w:rPr>
        <w:t xml:space="preserve"> doing </w:t>
      </w:r>
      <w:r w:rsidR="003E427A">
        <w:rPr>
          <w:rFonts w:asciiTheme="minorHAnsi" w:hAnsiTheme="minorHAnsi"/>
        </w:rPr>
        <w:t xml:space="preserve">some </w:t>
      </w:r>
      <w:r w:rsidR="00E65B0B" w:rsidRPr="003E427A">
        <w:rPr>
          <w:rFonts w:asciiTheme="minorHAnsi" w:hAnsiTheme="minorHAnsi"/>
        </w:rPr>
        <w:t xml:space="preserve">locum cover. </w:t>
      </w:r>
      <w:r w:rsidR="00655745" w:rsidRPr="003E427A">
        <w:rPr>
          <w:rFonts w:asciiTheme="minorHAnsi" w:hAnsiTheme="minorHAnsi"/>
        </w:rPr>
        <w:t>The Practice is seeking a</w:t>
      </w:r>
      <w:r w:rsidR="00E65B0B" w:rsidRPr="003E427A">
        <w:rPr>
          <w:rFonts w:asciiTheme="minorHAnsi" w:hAnsiTheme="minorHAnsi"/>
        </w:rPr>
        <w:t xml:space="preserve"> permanent replacement GP</w:t>
      </w:r>
      <w:r w:rsidR="00655745" w:rsidRPr="003E427A">
        <w:rPr>
          <w:rFonts w:asciiTheme="minorHAnsi" w:hAnsiTheme="minorHAnsi"/>
        </w:rPr>
        <w:t>.</w:t>
      </w:r>
      <w:r w:rsidR="00E65B0B" w:rsidRPr="003E427A">
        <w:rPr>
          <w:rFonts w:asciiTheme="minorHAnsi" w:hAnsiTheme="minorHAnsi"/>
        </w:rPr>
        <w:t xml:space="preserve"> </w:t>
      </w:r>
      <w:r w:rsidR="00E65B0B" w:rsidRPr="003E427A">
        <w:rPr>
          <w:rFonts w:asciiTheme="minorHAnsi" w:hAnsiTheme="minorHAnsi"/>
        </w:rPr>
        <w:br/>
      </w:r>
      <w:r w:rsidR="003E427A">
        <w:rPr>
          <w:rFonts w:asciiTheme="minorHAnsi" w:hAnsiTheme="minorHAnsi"/>
          <w:b/>
          <w:bCs/>
        </w:rPr>
        <w:br/>
      </w:r>
      <w:r w:rsidR="00E65B0B" w:rsidRPr="003E427A">
        <w:rPr>
          <w:rFonts w:asciiTheme="minorHAnsi" w:hAnsiTheme="minorHAnsi"/>
          <w:b/>
          <w:bCs/>
        </w:rPr>
        <w:t xml:space="preserve">JW </w:t>
      </w:r>
      <w:r w:rsidR="00E65B0B" w:rsidRPr="003E427A">
        <w:rPr>
          <w:rFonts w:asciiTheme="minorHAnsi" w:hAnsiTheme="minorHAnsi"/>
        </w:rPr>
        <w:t xml:space="preserve">reported on Primary Care Networks (PCNs) which are being set up across all CCGs to offer more personalised and co-ordinated social care to local populations. Our PCN will be made up of the 7 rural practices </w:t>
      </w:r>
      <w:r w:rsidR="003E427A">
        <w:rPr>
          <w:rFonts w:asciiTheme="minorHAnsi" w:hAnsiTheme="minorHAnsi"/>
        </w:rPr>
        <w:t xml:space="preserve">which are </w:t>
      </w:r>
      <w:r w:rsidR="00E65B0B" w:rsidRPr="003E427A">
        <w:rPr>
          <w:rFonts w:asciiTheme="minorHAnsi" w:hAnsiTheme="minorHAnsi"/>
        </w:rPr>
        <w:t>already working as a Federation. (</w:t>
      </w:r>
      <w:r w:rsidR="00E65B0B" w:rsidRPr="003E427A">
        <w:rPr>
          <w:rFonts w:asciiTheme="minorHAnsi" w:hAnsiTheme="minorHAnsi"/>
          <w:b/>
          <w:bCs/>
        </w:rPr>
        <w:t>CN</w:t>
      </w:r>
      <w:r w:rsidR="00E65B0B" w:rsidRPr="003E427A">
        <w:rPr>
          <w:rFonts w:asciiTheme="minorHAnsi" w:hAnsiTheme="minorHAnsi"/>
        </w:rPr>
        <w:t xml:space="preserve"> will circulate a more detailed presentation) </w:t>
      </w:r>
      <w:r w:rsidR="004A7FB8" w:rsidRPr="003E427A">
        <w:rPr>
          <w:rFonts w:asciiTheme="minorHAnsi" w:hAnsiTheme="minorHAnsi"/>
          <w:u w:val="single"/>
        </w:rPr>
        <w:t xml:space="preserve"> </w:t>
      </w:r>
      <w:r w:rsidR="00B07DB3" w:rsidRPr="003E427A">
        <w:rPr>
          <w:rFonts w:asciiTheme="minorHAnsi" w:hAnsiTheme="minorHAnsi"/>
          <w:u w:val="single"/>
        </w:rPr>
        <w:t xml:space="preserve">                                                                     </w:t>
      </w:r>
      <w:r w:rsidR="00E65B0B" w:rsidRPr="003E427A">
        <w:rPr>
          <w:rFonts w:asciiTheme="minorHAnsi" w:hAnsiTheme="minorHAnsi"/>
          <w:u w:val="single"/>
        </w:rPr>
        <w:t xml:space="preserve">                           </w:t>
      </w:r>
      <w:r w:rsidR="0054473D" w:rsidRPr="003E427A">
        <w:rPr>
          <w:rFonts w:asciiTheme="minorHAnsi" w:hAnsiTheme="minorHAnsi"/>
        </w:rPr>
        <w:br/>
      </w:r>
    </w:p>
    <w:p w:rsidR="00655745" w:rsidRPr="003E427A" w:rsidRDefault="003C3F05" w:rsidP="00B8251E">
      <w:pPr>
        <w:pStyle w:val="NoSpacing"/>
        <w:numPr>
          <w:ilvl w:val="0"/>
          <w:numId w:val="32"/>
        </w:numPr>
        <w:shd w:val="clear" w:color="auto" w:fill="FFFFFF"/>
        <w:rPr>
          <w:rFonts w:asciiTheme="minorHAnsi" w:hAnsiTheme="minorHAnsi"/>
          <w:u w:val="single"/>
        </w:rPr>
      </w:pPr>
      <w:r w:rsidRPr="003E427A">
        <w:rPr>
          <w:rFonts w:asciiTheme="minorHAnsi" w:hAnsiTheme="minorHAnsi"/>
          <w:color w:val="222222"/>
          <w:u w:val="single"/>
          <w:shd w:val="clear" w:color="auto" w:fill="FFFFFF"/>
        </w:rPr>
        <w:t>A</w:t>
      </w:r>
      <w:r w:rsidR="00B8251E" w:rsidRPr="003E427A">
        <w:rPr>
          <w:rFonts w:asciiTheme="minorHAnsi" w:hAnsiTheme="minorHAnsi"/>
          <w:u w:val="single"/>
        </w:rPr>
        <w:t>OB</w:t>
      </w:r>
    </w:p>
    <w:p w:rsidR="00686547" w:rsidRPr="003E427A" w:rsidRDefault="00655745" w:rsidP="00655745">
      <w:pPr>
        <w:pStyle w:val="NoSpacing"/>
        <w:shd w:val="clear" w:color="auto" w:fill="FFFFFF"/>
        <w:ind w:left="720"/>
        <w:rPr>
          <w:rFonts w:asciiTheme="minorHAnsi" w:hAnsiTheme="minorHAnsi"/>
        </w:rPr>
      </w:pPr>
      <w:proofErr w:type="spellStart"/>
      <w:r w:rsidRPr="003E427A">
        <w:rPr>
          <w:rFonts w:asciiTheme="minorHAnsi" w:hAnsiTheme="minorHAnsi"/>
          <w:b/>
          <w:bCs/>
        </w:rPr>
        <w:t>JWest</w:t>
      </w:r>
      <w:proofErr w:type="spellEnd"/>
      <w:r w:rsidRPr="003E427A">
        <w:rPr>
          <w:rFonts w:asciiTheme="minorHAnsi" w:hAnsiTheme="minorHAnsi"/>
        </w:rPr>
        <w:t xml:space="preserve"> asked about links with PALS for patients who</w:t>
      </w:r>
      <w:r w:rsidR="003E427A">
        <w:rPr>
          <w:rFonts w:asciiTheme="minorHAnsi" w:hAnsiTheme="minorHAnsi"/>
        </w:rPr>
        <w:t xml:space="preserve"> have issues about their care i</w:t>
      </w:r>
      <w:r w:rsidRPr="003E427A">
        <w:rPr>
          <w:rFonts w:asciiTheme="minorHAnsi" w:hAnsiTheme="minorHAnsi"/>
        </w:rPr>
        <w:t xml:space="preserve">n hospital. </w:t>
      </w:r>
      <w:r w:rsidRPr="003E427A">
        <w:rPr>
          <w:rFonts w:asciiTheme="minorHAnsi" w:hAnsiTheme="minorHAnsi"/>
          <w:b/>
          <w:bCs/>
        </w:rPr>
        <w:t>JW</w:t>
      </w:r>
      <w:r w:rsidRPr="003E427A">
        <w:rPr>
          <w:rFonts w:asciiTheme="minorHAnsi" w:hAnsiTheme="minorHAnsi"/>
        </w:rPr>
        <w:t xml:space="preserve"> reassured that the Practice would link in with PALS if a patient asks for advice.</w:t>
      </w:r>
      <w:r w:rsidR="00082C96" w:rsidRPr="003E427A">
        <w:rPr>
          <w:rFonts w:asciiTheme="minorHAnsi" w:hAnsiTheme="minorHAnsi"/>
        </w:rPr>
        <w:br/>
      </w:r>
    </w:p>
    <w:p w:rsidR="00655745" w:rsidRPr="003E427A" w:rsidRDefault="004E05CE" w:rsidP="00655745">
      <w:pPr>
        <w:pStyle w:val="NoSpacing"/>
        <w:numPr>
          <w:ilvl w:val="0"/>
          <w:numId w:val="32"/>
        </w:numPr>
        <w:shd w:val="clear" w:color="auto" w:fill="FFFFFF"/>
        <w:rPr>
          <w:rFonts w:eastAsia="Times New Roman"/>
          <w:color w:val="222222"/>
          <w:lang w:eastAsia="en-GB"/>
        </w:rPr>
      </w:pPr>
      <w:r w:rsidRPr="003E427A">
        <w:rPr>
          <w:rFonts w:asciiTheme="minorHAnsi" w:hAnsiTheme="minorHAnsi"/>
          <w:u w:val="single"/>
        </w:rPr>
        <w:t xml:space="preserve">CCG/PPG </w:t>
      </w:r>
      <w:r w:rsidR="00655745" w:rsidRPr="003E427A">
        <w:rPr>
          <w:rFonts w:asciiTheme="minorHAnsi" w:hAnsiTheme="minorHAnsi"/>
          <w:u w:val="single"/>
        </w:rPr>
        <w:t>Forum</w:t>
      </w:r>
      <w:r w:rsidRPr="003E427A">
        <w:rPr>
          <w:rFonts w:asciiTheme="minorHAnsi" w:hAnsiTheme="minorHAnsi"/>
        </w:rPr>
        <w:t xml:space="preserve"> is Thursday 23 May, 10am – 12md</w:t>
      </w:r>
      <w:r w:rsidR="003E427A">
        <w:rPr>
          <w:rFonts w:asciiTheme="minorHAnsi" w:hAnsiTheme="minorHAnsi"/>
        </w:rPr>
        <w:t>,</w:t>
      </w:r>
      <w:bookmarkStart w:id="0" w:name="_GoBack"/>
      <w:bookmarkEnd w:id="0"/>
      <w:r w:rsidRPr="003E427A">
        <w:rPr>
          <w:rFonts w:asciiTheme="minorHAnsi" w:hAnsiTheme="minorHAnsi"/>
        </w:rPr>
        <w:t xml:space="preserve"> </w:t>
      </w:r>
      <w:r w:rsidR="00655745" w:rsidRPr="003E427A">
        <w:rPr>
          <w:rFonts w:asciiTheme="minorHAnsi" w:hAnsiTheme="minorHAnsi"/>
          <w:b/>
          <w:bCs/>
        </w:rPr>
        <w:t xml:space="preserve">CN </w:t>
      </w:r>
      <w:r w:rsidR="00655745" w:rsidRPr="003E427A">
        <w:rPr>
          <w:rFonts w:asciiTheme="minorHAnsi" w:hAnsiTheme="minorHAnsi"/>
        </w:rPr>
        <w:t>will attend</w:t>
      </w:r>
      <w:r w:rsidR="00655745" w:rsidRPr="003E427A">
        <w:rPr>
          <w:rFonts w:asciiTheme="minorHAnsi" w:hAnsiTheme="minorHAnsi"/>
        </w:rPr>
        <w:br/>
      </w:r>
    </w:p>
    <w:p w:rsidR="00823127" w:rsidRPr="003E427A" w:rsidRDefault="003C3F05" w:rsidP="00655745">
      <w:pPr>
        <w:pStyle w:val="NoSpacing"/>
        <w:numPr>
          <w:ilvl w:val="0"/>
          <w:numId w:val="32"/>
        </w:numPr>
        <w:shd w:val="clear" w:color="auto" w:fill="FFFFFF"/>
        <w:rPr>
          <w:rFonts w:eastAsia="Times New Roman"/>
          <w:color w:val="222222"/>
          <w:lang w:eastAsia="en-GB"/>
        </w:rPr>
      </w:pPr>
      <w:r w:rsidRPr="003E427A">
        <w:rPr>
          <w:rFonts w:asciiTheme="minorHAnsi" w:hAnsiTheme="minorHAnsi"/>
          <w:u w:val="single"/>
        </w:rPr>
        <w:t>Date</w:t>
      </w:r>
      <w:r w:rsidR="005B5675" w:rsidRPr="003E427A">
        <w:rPr>
          <w:rFonts w:asciiTheme="minorHAnsi" w:hAnsiTheme="minorHAnsi"/>
          <w:u w:val="single"/>
        </w:rPr>
        <w:t>s</w:t>
      </w:r>
      <w:r w:rsidRPr="003E427A">
        <w:rPr>
          <w:rFonts w:asciiTheme="minorHAnsi" w:hAnsiTheme="minorHAnsi"/>
          <w:u w:val="single"/>
        </w:rPr>
        <w:t xml:space="preserve"> of next </w:t>
      </w:r>
      <w:r w:rsidR="00655745" w:rsidRPr="003E427A">
        <w:rPr>
          <w:rFonts w:asciiTheme="minorHAnsi" w:hAnsiTheme="minorHAnsi"/>
          <w:u w:val="single"/>
        </w:rPr>
        <w:t xml:space="preserve">PPG </w:t>
      </w:r>
      <w:r w:rsidRPr="003E427A">
        <w:rPr>
          <w:rFonts w:asciiTheme="minorHAnsi" w:hAnsiTheme="minorHAnsi"/>
          <w:u w:val="single"/>
        </w:rPr>
        <w:t>meeting</w:t>
      </w:r>
      <w:r w:rsidR="005B5675" w:rsidRPr="003E427A">
        <w:rPr>
          <w:rFonts w:asciiTheme="minorHAnsi" w:hAnsiTheme="minorHAnsi"/>
          <w:u w:val="single"/>
        </w:rPr>
        <w:t>s</w:t>
      </w:r>
      <w:r w:rsidR="00011A2D" w:rsidRPr="003E427A">
        <w:rPr>
          <w:rFonts w:asciiTheme="minorHAnsi" w:hAnsiTheme="minorHAnsi"/>
        </w:rPr>
        <w:t xml:space="preserve"> – </w:t>
      </w:r>
      <w:r w:rsidR="00214A91" w:rsidRPr="003E427A">
        <w:rPr>
          <w:rFonts w:asciiTheme="minorHAnsi" w:hAnsiTheme="minorHAnsi"/>
        </w:rPr>
        <w:t xml:space="preserve"> </w:t>
      </w:r>
      <w:r w:rsidR="00214A91" w:rsidRPr="003E427A">
        <w:rPr>
          <w:rFonts w:asciiTheme="minorHAnsi" w:hAnsiTheme="minorHAnsi"/>
          <w:b/>
          <w:bCs/>
        </w:rPr>
        <w:t>16 July</w:t>
      </w:r>
      <w:r w:rsidR="00214A91" w:rsidRPr="003E427A">
        <w:rPr>
          <w:rFonts w:asciiTheme="minorHAnsi" w:hAnsiTheme="minorHAnsi"/>
        </w:rPr>
        <w:t xml:space="preserve">, 17 September, 19 November 2019 </w:t>
      </w:r>
    </w:p>
    <w:p w:rsidR="00067431" w:rsidRPr="003E427A" w:rsidRDefault="00067431" w:rsidP="00823127">
      <w:pPr>
        <w:shd w:val="clear" w:color="auto" w:fill="FFFFFF"/>
        <w:rPr>
          <w:rFonts w:ascii="Calibri" w:hAnsi="Calibri"/>
          <w:color w:val="1F497D"/>
          <w:shd w:val="clear" w:color="auto" w:fill="FFFFFF"/>
        </w:rPr>
      </w:pPr>
    </w:p>
    <w:p w:rsidR="009A4EA5" w:rsidRPr="003E427A" w:rsidRDefault="009A4EA5" w:rsidP="00C023DC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701"/>
      </w:tblGrid>
      <w:tr w:rsidR="003C3F05" w:rsidRPr="003E427A" w:rsidTr="00897EF2">
        <w:tc>
          <w:tcPr>
            <w:tcW w:w="2223" w:type="dxa"/>
            <w:hideMark/>
          </w:tcPr>
          <w:p w:rsidR="003C3F05" w:rsidRPr="003E427A" w:rsidRDefault="003C3F05" w:rsidP="00897EF2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01" w:type="dxa"/>
            <w:hideMark/>
          </w:tcPr>
          <w:p w:rsidR="003C3F05" w:rsidRPr="003E427A" w:rsidRDefault="003C3F05" w:rsidP="008A254A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950EE5" w:rsidRPr="003E427A" w:rsidRDefault="00950EE5" w:rsidP="00950EE5">
      <w:pPr>
        <w:pStyle w:val="NoSpacing"/>
        <w:rPr>
          <w:rFonts w:asciiTheme="minorHAnsi" w:hAnsiTheme="minorHAnsi"/>
        </w:rPr>
      </w:pPr>
    </w:p>
    <w:p w:rsidR="00BF1562" w:rsidRPr="003E427A" w:rsidRDefault="00BF1562" w:rsidP="00BF1562">
      <w:pPr>
        <w:shd w:val="clear" w:color="auto" w:fill="FFFFFF"/>
      </w:pPr>
    </w:p>
    <w:sectPr w:rsidR="00BF1562" w:rsidRPr="003E427A" w:rsidSect="0064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3D9"/>
    <w:multiLevelType w:val="hybridMultilevel"/>
    <w:tmpl w:val="C6F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F4158"/>
    <w:multiLevelType w:val="hybridMultilevel"/>
    <w:tmpl w:val="2DEAF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C2A"/>
    <w:multiLevelType w:val="hybridMultilevel"/>
    <w:tmpl w:val="D2D85A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EC3E97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2B0A"/>
    <w:multiLevelType w:val="hybridMultilevel"/>
    <w:tmpl w:val="0F48A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02014"/>
    <w:multiLevelType w:val="hybridMultilevel"/>
    <w:tmpl w:val="ABD48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7151"/>
    <w:multiLevelType w:val="hybridMultilevel"/>
    <w:tmpl w:val="2464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459E3"/>
    <w:multiLevelType w:val="hybridMultilevel"/>
    <w:tmpl w:val="5F606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9651F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15F0E"/>
    <w:multiLevelType w:val="hybridMultilevel"/>
    <w:tmpl w:val="556C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D511B"/>
    <w:multiLevelType w:val="hybridMultilevel"/>
    <w:tmpl w:val="610ED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906"/>
    <w:multiLevelType w:val="hybridMultilevel"/>
    <w:tmpl w:val="A572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80428"/>
    <w:multiLevelType w:val="hybridMultilevel"/>
    <w:tmpl w:val="4A7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F8D"/>
    <w:multiLevelType w:val="hybridMultilevel"/>
    <w:tmpl w:val="92F0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9677D"/>
    <w:multiLevelType w:val="hybridMultilevel"/>
    <w:tmpl w:val="EED4D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E4747"/>
    <w:multiLevelType w:val="hybridMultilevel"/>
    <w:tmpl w:val="6E368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76AA"/>
    <w:multiLevelType w:val="hybridMultilevel"/>
    <w:tmpl w:val="4754C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595D"/>
    <w:multiLevelType w:val="hybridMultilevel"/>
    <w:tmpl w:val="2AC8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F45BD"/>
    <w:multiLevelType w:val="hybridMultilevel"/>
    <w:tmpl w:val="48486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147BC"/>
    <w:multiLevelType w:val="hybridMultilevel"/>
    <w:tmpl w:val="96B05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46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93C0B"/>
    <w:multiLevelType w:val="hybridMultilevel"/>
    <w:tmpl w:val="5C8A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E595F"/>
    <w:multiLevelType w:val="hybridMultilevel"/>
    <w:tmpl w:val="BE6A9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1492D"/>
    <w:multiLevelType w:val="hybridMultilevel"/>
    <w:tmpl w:val="2CD8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F1DE5"/>
    <w:multiLevelType w:val="hybridMultilevel"/>
    <w:tmpl w:val="382A3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06980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238DE"/>
    <w:multiLevelType w:val="hybridMultilevel"/>
    <w:tmpl w:val="D432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A70B0"/>
    <w:multiLevelType w:val="hybridMultilevel"/>
    <w:tmpl w:val="244E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34F6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F6FB5"/>
    <w:multiLevelType w:val="hybridMultilevel"/>
    <w:tmpl w:val="71764A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113A86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C5294"/>
    <w:multiLevelType w:val="hybridMultilevel"/>
    <w:tmpl w:val="A0AA4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C3254"/>
    <w:multiLevelType w:val="hybridMultilevel"/>
    <w:tmpl w:val="0C36D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437791"/>
    <w:multiLevelType w:val="hybridMultilevel"/>
    <w:tmpl w:val="6E2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A2A68"/>
    <w:multiLevelType w:val="hybridMultilevel"/>
    <w:tmpl w:val="20FCB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26217"/>
    <w:multiLevelType w:val="hybridMultilevel"/>
    <w:tmpl w:val="C268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4"/>
  </w:num>
  <w:num w:numId="5">
    <w:abstractNumId w:val="29"/>
  </w:num>
  <w:num w:numId="6">
    <w:abstractNumId w:val="18"/>
  </w:num>
  <w:num w:numId="7">
    <w:abstractNumId w:val="22"/>
  </w:num>
  <w:num w:numId="8">
    <w:abstractNumId w:val="19"/>
  </w:num>
  <w:num w:numId="9">
    <w:abstractNumId w:val="24"/>
  </w:num>
  <w:num w:numId="10">
    <w:abstractNumId w:val="33"/>
  </w:num>
  <w:num w:numId="11">
    <w:abstractNumId w:val="31"/>
  </w:num>
  <w:num w:numId="12">
    <w:abstractNumId w:val="17"/>
  </w:num>
  <w:num w:numId="13">
    <w:abstractNumId w:val="16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7"/>
  </w:num>
  <w:num w:numId="20">
    <w:abstractNumId w:val="5"/>
  </w:num>
  <w:num w:numId="21">
    <w:abstractNumId w:val="12"/>
  </w:num>
  <w:num w:numId="22">
    <w:abstractNumId w:val="30"/>
  </w:num>
  <w:num w:numId="23">
    <w:abstractNumId w:val="6"/>
  </w:num>
  <w:num w:numId="24">
    <w:abstractNumId w:val="34"/>
  </w:num>
  <w:num w:numId="25">
    <w:abstractNumId w:val="3"/>
  </w:num>
  <w:num w:numId="26">
    <w:abstractNumId w:val="15"/>
  </w:num>
  <w:num w:numId="27">
    <w:abstractNumId w:val="20"/>
  </w:num>
  <w:num w:numId="28">
    <w:abstractNumId w:val="25"/>
  </w:num>
  <w:num w:numId="29">
    <w:abstractNumId w:val="28"/>
  </w:num>
  <w:num w:numId="30">
    <w:abstractNumId w:val="8"/>
  </w:num>
  <w:num w:numId="31">
    <w:abstractNumId w:val="35"/>
  </w:num>
  <w:num w:numId="32">
    <w:abstractNumId w:val="27"/>
  </w:num>
  <w:num w:numId="33">
    <w:abstractNumId w:val="0"/>
  </w:num>
  <w:num w:numId="34">
    <w:abstractNumId w:val="2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AF"/>
    <w:rsid w:val="00011A2D"/>
    <w:rsid w:val="00020E25"/>
    <w:rsid w:val="00021609"/>
    <w:rsid w:val="00034B06"/>
    <w:rsid w:val="00035FEE"/>
    <w:rsid w:val="0006029F"/>
    <w:rsid w:val="00067431"/>
    <w:rsid w:val="000707CA"/>
    <w:rsid w:val="00072239"/>
    <w:rsid w:val="00082C96"/>
    <w:rsid w:val="000D3EBA"/>
    <w:rsid w:val="000E3DBF"/>
    <w:rsid w:val="000E443A"/>
    <w:rsid w:val="000F2D37"/>
    <w:rsid w:val="00106C42"/>
    <w:rsid w:val="00107653"/>
    <w:rsid w:val="00142B0E"/>
    <w:rsid w:val="00163A9F"/>
    <w:rsid w:val="001924E3"/>
    <w:rsid w:val="001A23C7"/>
    <w:rsid w:val="001A4C5A"/>
    <w:rsid w:val="001B742F"/>
    <w:rsid w:val="001C55DE"/>
    <w:rsid w:val="001C600D"/>
    <w:rsid w:val="001E59C6"/>
    <w:rsid w:val="0021479F"/>
    <w:rsid w:val="00214A91"/>
    <w:rsid w:val="00234692"/>
    <w:rsid w:val="00240A55"/>
    <w:rsid w:val="00246247"/>
    <w:rsid w:val="002565FC"/>
    <w:rsid w:val="00263C11"/>
    <w:rsid w:val="00265774"/>
    <w:rsid w:val="00280413"/>
    <w:rsid w:val="002D419E"/>
    <w:rsid w:val="002E2A3E"/>
    <w:rsid w:val="002F2090"/>
    <w:rsid w:val="0034387D"/>
    <w:rsid w:val="0039363E"/>
    <w:rsid w:val="003B4F90"/>
    <w:rsid w:val="003B664A"/>
    <w:rsid w:val="003C0B9B"/>
    <w:rsid w:val="003C3F05"/>
    <w:rsid w:val="003C61A6"/>
    <w:rsid w:val="003D0011"/>
    <w:rsid w:val="003D792E"/>
    <w:rsid w:val="003E427A"/>
    <w:rsid w:val="003F03C7"/>
    <w:rsid w:val="004227DC"/>
    <w:rsid w:val="00435813"/>
    <w:rsid w:val="0044696B"/>
    <w:rsid w:val="004A16C2"/>
    <w:rsid w:val="004A7FB8"/>
    <w:rsid w:val="004B019F"/>
    <w:rsid w:val="004B2685"/>
    <w:rsid w:val="004B4936"/>
    <w:rsid w:val="004C3EC2"/>
    <w:rsid w:val="004C6205"/>
    <w:rsid w:val="004E05CE"/>
    <w:rsid w:val="004F527E"/>
    <w:rsid w:val="00513752"/>
    <w:rsid w:val="00517F17"/>
    <w:rsid w:val="00537A59"/>
    <w:rsid w:val="0054473D"/>
    <w:rsid w:val="00572040"/>
    <w:rsid w:val="005820DC"/>
    <w:rsid w:val="005A56CD"/>
    <w:rsid w:val="005B1FBF"/>
    <w:rsid w:val="005B5675"/>
    <w:rsid w:val="005C3403"/>
    <w:rsid w:val="00641992"/>
    <w:rsid w:val="0064496B"/>
    <w:rsid w:val="00655745"/>
    <w:rsid w:val="006779FF"/>
    <w:rsid w:val="00686547"/>
    <w:rsid w:val="00687DBF"/>
    <w:rsid w:val="0069238F"/>
    <w:rsid w:val="0069757B"/>
    <w:rsid w:val="006A11CD"/>
    <w:rsid w:val="006B3760"/>
    <w:rsid w:val="006D04FA"/>
    <w:rsid w:val="006E1939"/>
    <w:rsid w:val="006F1FAD"/>
    <w:rsid w:val="00706197"/>
    <w:rsid w:val="007065D9"/>
    <w:rsid w:val="007537EF"/>
    <w:rsid w:val="0075420E"/>
    <w:rsid w:val="00755AB6"/>
    <w:rsid w:val="00762D1E"/>
    <w:rsid w:val="007C386B"/>
    <w:rsid w:val="007E5C2A"/>
    <w:rsid w:val="007F4242"/>
    <w:rsid w:val="007F72E8"/>
    <w:rsid w:val="0080143A"/>
    <w:rsid w:val="00805946"/>
    <w:rsid w:val="00812DD3"/>
    <w:rsid w:val="00822FD0"/>
    <w:rsid w:val="00823127"/>
    <w:rsid w:val="0083233C"/>
    <w:rsid w:val="0084435E"/>
    <w:rsid w:val="008670DE"/>
    <w:rsid w:val="008677DF"/>
    <w:rsid w:val="008818F3"/>
    <w:rsid w:val="00886D81"/>
    <w:rsid w:val="00892B7B"/>
    <w:rsid w:val="008941E7"/>
    <w:rsid w:val="00897EF2"/>
    <w:rsid w:val="008A254A"/>
    <w:rsid w:val="008A2F12"/>
    <w:rsid w:val="008A32F0"/>
    <w:rsid w:val="008C385D"/>
    <w:rsid w:val="008C3D3E"/>
    <w:rsid w:val="008D7ADA"/>
    <w:rsid w:val="008E62D3"/>
    <w:rsid w:val="008F5512"/>
    <w:rsid w:val="009072BE"/>
    <w:rsid w:val="00914A5A"/>
    <w:rsid w:val="009162AF"/>
    <w:rsid w:val="00923E4F"/>
    <w:rsid w:val="00950EE5"/>
    <w:rsid w:val="009740F3"/>
    <w:rsid w:val="00974F2A"/>
    <w:rsid w:val="00986172"/>
    <w:rsid w:val="009908DB"/>
    <w:rsid w:val="00994B24"/>
    <w:rsid w:val="009961BC"/>
    <w:rsid w:val="00997261"/>
    <w:rsid w:val="009A4EA5"/>
    <w:rsid w:val="009B479C"/>
    <w:rsid w:val="009C168B"/>
    <w:rsid w:val="009C3CC8"/>
    <w:rsid w:val="009C740B"/>
    <w:rsid w:val="009F4FB2"/>
    <w:rsid w:val="00A25CAF"/>
    <w:rsid w:val="00A26910"/>
    <w:rsid w:val="00A33A2B"/>
    <w:rsid w:val="00A41C8D"/>
    <w:rsid w:val="00AA09E7"/>
    <w:rsid w:val="00AA72CA"/>
    <w:rsid w:val="00AB5E62"/>
    <w:rsid w:val="00AC3C73"/>
    <w:rsid w:val="00AD5FEA"/>
    <w:rsid w:val="00AE2176"/>
    <w:rsid w:val="00B07DB3"/>
    <w:rsid w:val="00B10F40"/>
    <w:rsid w:val="00B7535F"/>
    <w:rsid w:val="00B805C8"/>
    <w:rsid w:val="00B8251E"/>
    <w:rsid w:val="00B83424"/>
    <w:rsid w:val="00B961AC"/>
    <w:rsid w:val="00BA7480"/>
    <w:rsid w:val="00BF0477"/>
    <w:rsid w:val="00BF1562"/>
    <w:rsid w:val="00BF20EB"/>
    <w:rsid w:val="00BF395E"/>
    <w:rsid w:val="00C023DC"/>
    <w:rsid w:val="00C12712"/>
    <w:rsid w:val="00C41393"/>
    <w:rsid w:val="00C65E72"/>
    <w:rsid w:val="00C860CE"/>
    <w:rsid w:val="00CB225A"/>
    <w:rsid w:val="00CB4557"/>
    <w:rsid w:val="00D11C7E"/>
    <w:rsid w:val="00D342E6"/>
    <w:rsid w:val="00D35473"/>
    <w:rsid w:val="00D366F7"/>
    <w:rsid w:val="00D405E7"/>
    <w:rsid w:val="00D4744F"/>
    <w:rsid w:val="00D53F67"/>
    <w:rsid w:val="00D60FAD"/>
    <w:rsid w:val="00D82C86"/>
    <w:rsid w:val="00D82E4A"/>
    <w:rsid w:val="00D9301D"/>
    <w:rsid w:val="00D95EEE"/>
    <w:rsid w:val="00DB2B5A"/>
    <w:rsid w:val="00DE6AF3"/>
    <w:rsid w:val="00DF076A"/>
    <w:rsid w:val="00E05EF0"/>
    <w:rsid w:val="00E2793C"/>
    <w:rsid w:val="00E36104"/>
    <w:rsid w:val="00E65B0B"/>
    <w:rsid w:val="00E65F97"/>
    <w:rsid w:val="00E8041C"/>
    <w:rsid w:val="00EA3BA4"/>
    <w:rsid w:val="00EA5D5D"/>
    <w:rsid w:val="00ED031D"/>
    <w:rsid w:val="00ED75C6"/>
    <w:rsid w:val="00EE2C65"/>
    <w:rsid w:val="00EE2F8D"/>
    <w:rsid w:val="00F07AAA"/>
    <w:rsid w:val="00F22C10"/>
    <w:rsid w:val="00F6785B"/>
    <w:rsid w:val="00F73C2A"/>
    <w:rsid w:val="00F95F48"/>
    <w:rsid w:val="00FB44CF"/>
    <w:rsid w:val="00FB4856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C"/>
    <w:pPr>
      <w:ind w:left="720"/>
      <w:contextualSpacing/>
    </w:pPr>
  </w:style>
  <w:style w:type="paragraph" w:styleId="NoSpacing">
    <w:name w:val="No Spacing"/>
    <w:uiPriority w:val="1"/>
    <w:qFormat/>
    <w:rsid w:val="000707CA"/>
    <w:pPr>
      <w:spacing w:after="0" w:line="240" w:lineRule="auto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6E1939"/>
  </w:style>
  <w:style w:type="table" w:styleId="TableGrid">
    <w:name w:val="Table Grid"/>
    <w:basedOn w:val="TableNormal"/>
    <w:uiPriority w:val="59"/>
    <w:rsid w:val="00B1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004729793499426949msolistparagraph">
    <w:name w:val="m_7004729793499426949msolistparagraph"/>
    <w:basedOn w:val="Normal"/>
    <w:rsid w:val="0051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</cp:lastModifiedBy>
  <cp:revision>5</cp:revision>
  <cp:lastPrinted>2018-07-17T16:14:00Z</cp:lastPrinted>
  <dcterms:created xsi:type="dcterms:W3CDTF">2019-05-23T15:22:00Z</dcterms:created>
  <dcterms:modified xsi:type="dcterms:W3CDTF">2019-05-23T19:27:00Z</dcterms:modified>
</cp:coreProperties>
</file>